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4785BF" w14:textId="77777777" w:rsidR="006E4CDA" w:rsidRPr="006E4CDA" w:rsidRDefault="006E4CDA" w:rsidP="006E4CDA">
      <w:pPr>
        <w:jc w:val="center"/>
        <w:rPr>
          <w:bCs/>
          <w:color w:val="auto"/>
          <w:highlight w:val="lightGray"/>
          <w:lang w:val="en-US"/>
        </w:rPr>
      </w:pPr>
      <w:r w:rsidRPr="006E4CDA">
        <w:rPr>
          <w:bCs/>
          <w:color w:val="auto"/>
          <w:highlight w:val="lightGray"/>
          <w:lang w:val="en-US"/>
        </w:rPr>
        <w:t xml:space="preserve">(12 </w:t>
      </w:r>
      <w:proofErr w:type="spellStart"/>
      <w:r w:rsidRPr="006E4CDA">
        <w:rPr>
          <w:bCs/>
          <w:color w:val="auto"/>
          <w:highlight w:val="lightGray"/>
          <w:lang w:val="en-US"/>
        </w:rPr>
        <w:t>pt</w:t>
      </w:r>
      <w:proofErr w:type="spellEnd"/>
      <w:r w:rsidRPr="006E4CDA">
        <w:rPr>
          <w:bCs/>
          <w:color w:val="auto"/>
          <w:highlight w:val="lightGray"/>
          <w:lang w:val="en-US"/>
        </w:rPr>
        <w:t>)</w:t>
      </w:r>
    </w:p>
    <w:p w14:paraId="64E2BA44" w14:textId="77777777" w:rsidR="006E4CDA" w:rsidRDefault="006E4CDA" w:rsidP="006E4CDA">
      <w:pPr>
        <w:jc w:val="center"/>
        <w:rPr>
          <w:bCs/>
          <w:color w:val="auto"/>
          <w:highlight w:val="lightGray"/>
          <w:lang w:val="en-US"/>
        </w:rPr>
      </w:pPr>
      <w:r w:rsidRPr="006E4CDA">
        <w:rPr>
          <w:bCs/>
          <w:color w:val="auto"/>
          <w:highlight w:val="lightGray"/>
          <w:lang w:val="en-US"/>
        </w:rPr>
        <w:t xml:space="preserve">(12 </w:t>
      </w:r>
      <w:proofErr w:type="spellStart"/>
      <w:r w:rsidRPr="006E4CDA">
        <w:rPr>
          <w:bCs/>
          <w:color w:val="auto"/>
          <w:highlight w:val="lightGray"/>
          <w:lang w:val="en-US"/>
        </w:rPr>
        <w:t>pt</w:t>
      </w:r>
      <w:proofErr w:type="spellEnd"/>
      <w:r w:rsidRPr="006E4CDA">
        <w:rPr>
          <w:bCs/>
          <w:color w:val="auto"/>
          <w:highlight w:val="lightGray"/>
          <w:lang w:val="en-US"/>
        </w:rPr>
        <w:t>)</w:t>
      </w:r>
    </w:p>
    <w:p w14:paraId="3634BB1D" w14:textId="7DD3A780" w:rsidR="001C519D" w:rsidRPr="006E4CDA" w:rsidRDefault="001C519D" w:rsidP="001C519D">
      <w:pPr>
        <w:jc w:val="center"/>
        <w:rPr>
          <w:bCs/>
          <w:color w:val="auto"/>
          <w:highlight w:val="lightGray"/>
          <w:lang w:val="en-US"/>
        </w:rPr>
      </w:pPr>
      <w:r w:rsidRPr="006E4CDA">
        <w:rPr>
          <w:bCs/>
          <w:color w:val="auto"/>
          <w:highlight w:val="lightGray"/>
          <w:lang w:val="en-US"/>
        </w:rPr>
        <w:t xml:space="preserve">(12 </w:t>
      </w:r>
      <w:proofErr w:type="spellStart"/>
      <w:r w:rsidRPr="006E4CDA">
        <w:rPr>
          <w:bCs/>
          <w:color w:val="auto"/>
          <w:highlight w:val="lightGray"/>
          <w:lang w:val="en-US"/>
        </w:rPr>
        <w:t>pt</w:t>
      </w:r>
      <w:proofErr w:type="spellEnd"/>
      <w:r w:rsidRPr="006E4CDA">
        <w:rPr>
          <w:bCs/>
          <w:color w:val="auto"/>
          <w:highlight w:val="lightGray"/>
          <w:lang w:val="en-US"/>
        </w:rPr>
        <w:t>)</w:t>
      </w:r>
    </w:p>
    <w:p w14:paraId="6910A049" w14:textId="724F0291" w:rsidR="006E4CDA" w:rsidRPr="00F93730" w:rsidRDefault="006E4CDA" w:rsidP="006E4CDA">
      <w:pPr>
        <w:jc w:val="center"/>
        <w:rPr>
          <w:b/>
          <w:color w:val="auto"/>
          <w:sz w:val="28"/>
          <w:szCs w:val="28"/>
          <w:lang w:val="en-US"/>
        </w:rPr>
      </w:pPr>
      <w:r w:rsidRPr="00F93730">
        <w:rPr>
          <w:b/>
          <w:color w:val="auto"/>
          <w:sz w:val="28"/>
          <w:szCs w:val="28"/>
          <w:lang w:val="en-US"/>
        </w:rPr>
        <w:t xml:space="preserve">TITLE OF THE PAPER </w:t>
      </w:r>
      <w:r w:rsidRPr="00F93730">
        <w:rPr>
          <w:b/>
          <w:color w:val="auto"/>
          <w:sz w:val="28"/>
          <w:szCs w:val="28"/>
          <w:highlight w:val="lightGray"/>
          <w:lang w:val="en-US"/>
        </w:rPr>
        <w:t>(1</w:t>
      </w:r>
      <w:r w:rsidR="00872337">
        <w:rPr>
          <w:b/>
          <w:color w:val="auto"/>
          <w:sz w:val="28"/>
          <w:szCs w:val="28"/>
          <w:highlight w:val="lightGray"/>
          <w:lang w:val="en-US"/>
        </w:rPr>
        <w:t>4</w:t>
      </w:r>
      <w:r w:rsidRPr="00F93730">
        <w:rPr>
          <w:b/>
          <w:color w:val="auto"/>
          <w:sz w:val="28"/>
          <w:szCs w:val="28"/>
          <w:highlight w:val="lightGray"/>
          <w:lang w:val="en-US"/>
        </w:rPr>
        <w:t xml:space="preserve"> </w:t>
      </w:r>
      <w:proofErr w:type="spellStart"/>
      <w:r w:rsidRPr="00F93730">
        <w:rPr>
          <w:b/>
          <w:color w:val="auto"/>
          <w:sz w:val="28"/>
          <w:szCs w:val="28"/>
          <w:highlight w:val="lightGray"/>
          <w:lang w:val="en-US"/>
        </w:rPr>
        <w:t>pt</w:t>
      </w:r>
      <w:proofErr w:type="spellEnd"/>
      <w:r w:rsidRPr="00F93730">
        <w:rPr>
          <w:b/>
          <w:color w:val="auto"/>
          <w:sz w:val="28"/>
          <w:szCs w:val="28"/>
          <w:highlight w:val="lightGray"/>
          <w:lang w:val="en-US"/>
        </w:rPr>
        <w:t>)</w:t>
      </w:r>
    </w:p>
    <w:p w14:paraId="3DE20BB4" w14:textId="77777777" w:rsidR="006E4CDA" w:rsidRPr="006E4CDA" w:rsidRDefault="006E4CDA" w:rsidP="006E4CDA">
      <w:pPr>
        <w:jc w:val="center"/>
        <w:rPr>
          <w:color w:val="auto"/>
          <w:highlight w:val="lightGray"/>
          <w:lang w:val="en-US"/>
        </w:rPr>
      </w:pPr>
      <w:r w:rsidRPr="006E4CDA">
        <w:rPr>
          <w:color w:val="auto"/>
          <w:highlight w:val="lightGray"/>
          <w:lang w:val="en-US"/>
        </w:rPr>
        <w:t xml:space="preserve">(12 </w:t>
      </w:r>
      <w:proofErr w:type="spellStart"/>
      <w:r w:rsidRPr="006E4CDA">
        <w:rPr>
          <w:color w:val="auto"/>
          <w:highlight w:val="lightGray"/>
          <w:lang w:val="en-US"/>
        </w:rPr>
        <w:t>pt</w:t>
      </w:r>
      <w:proofErr w:type="spellEnd"/>
      <w:r w:rsidRPr="006E4CDA">
        <w:rPr>
          <w:color w:val="auto"/>
          <w:highlight w:val="lightGray"/>
          <w:lang w:val="en-US"/>
        </w:rPr>
        <w:t>)</w:t>
      </w:r>
    </w:p>
    <w:p w14:paraId="23E7C38C" w14:textId="77777777" w:rsidR="006E4CDA" w:rsidRPr="006E4CDA" w:rsidRDefault="006E4CDA" w:rsidP="006E4CDA">
      <w:pPr>
        <w:jc w:val="center"/>
        <w:rPr>
          <w:bCs/>
          <w:color w:val="auto"/>
          <w:lang w:val="en-US"/>
        </w:rPr>
      </w:pPr>
      <w:r w:rsidRPr="006E4CDA">
        <w:rPr>
          <w:bCs/>
          <w:color w:val="auto"/>
          <w:highlight w:val="lightGray"/>
          <w:lang w:val="en-US"/>
        </w:rPr>
        <w:t xml:space="preserve">(12 </w:t>
      </w:r>
      <w:proofErr w:type="spellStart"/>
      <w:r w:rsidRPr="006E4CDA">
        <w:rPr>
          <w:bCs/>
          <w:color w:val="auto"/>
          <w:highlight w:val="lightGray"/>
          <w:lang w:val="en-US"/>
        </w:rPr>
        <w:t>pt</w:t>
      </w:r>
      <w:proofErr w:type="spellEnd"/>
      <w:r w:rsidRPr="006E4CDA">
        <w:rPr>
          <w:bCs/>
          <w:color w:val="auto"/>
          <w:highlight w:val="lightGray"/>
          <w:lang w:val="en-US"/>
        </w:rPr>
        <w:t>)</w:t>
      </w:r>
    </w:p>
    <w:p w14:paraId="0D458C75" w14:textId="5336C35B" w:rsidR="006E4CDA" w:rsidRPr="006618B2" w:rsidRDefault="006E4CDA" w:rsidP="006E4CDA">
      <w:pPr>
        <w:jc w:val="center"/>
        <w:rPr>
          <w:color w:val="auto"/>
          <w:lang w:val="en-US"/>
        </w:rPr>
      </w:pPr>
      <w:r w:rsidRPr="006618B2">
        <w:rPr>
          <w:color w:val="auto"/>
          <w:lang w:val="en-US"/>
        </w:rPr>
        <w:t>First Author</w:t>
      </w:r>
      <w:r w:rsidRPr="006618B2">
        <w:rPr>
          <w:color w:val="auto"/>
          <w:vertAlign w:val="superscript"/>
          <w:lang w:val="en-US"/>
        </w:rPr>
        <w:t>1</w:t>
      </w:r>
      <w:r w:rsidRPr="006618B2">
        <w:rPr>
          <w:color w:val="auto"/>
          <w:lang w:val="en-US"/>
        </w:rPr>
        <w:t>, Second Author</w:t>
      </w:r>
      <w:r w:rsidRPr="006618B2">
        <w:rPr>
          <w:color w:val="auto"/>
          <w:vertAlign w:val="superscript"/>
          <w:lang w:val="en-US"/>
        </w:rPr>
        <w:t>2</w:t>
      </w:r>
      <w:r w:rsidRPr="006618B2">
        <w:rPr>
          <w:color w:val="auto"/>
          <w:lang w:val="en-US"/>
        </w:rPr>
        <w:t xml:space="preserve"> and Others</w:t>
      </w:r>
      <w:r w:rsidRPr="006618B2">
        <w:rPr>
          <w:color w:val="auto"/>
          <w:vertAlign w:val="superscript"/>
          <w:lang w:val="en-US"/>
        </w:rPr>
        <w:t>3</w:t>
      </w:r>
      <w:r w:rsidRPr="006618B2">
        <w:rPr>
          <w:color w:val="auto"/>
          <w:lang w:val="en-US"/>
        </w:rPr>
        <w:t xml:space="preserve"> </w:t>
      </w:r>
      <w:r w:rsidRPr="006618B2">
        <w:rPr>
          <w:color w:val="auto"/>
          <w:highlight w:val="lightGray"/>
          <w:lang w:val="en-US"/>
        </w:rPr>
        <w:t>(1</w:t>
      </w:r>
      <w:r w:rsidR="006618B2">
        <w:rPr>
          <w:color w:val="auto"/>
          <w:highlight w:val="lightGray"/>
          <w:lang w:val="en-US"/>
        </w:rPr>
        <w:t>2</w:t>
      </w:r>
      <w:r w:rsidRPr="006618B2">
        <w:rPr>
          <w:color w:val="auto"/>
          <w:highlight w:val="lightGray"/>
          <w:lang w:val="en-US"/>
        </w:rPr>
        <w:t xml:space="preserve"> </w:t>
      </w:r>
      <w:proofErr w:type="spellStart"/>
      <w:r w:rsidRPr="006618B2">
        <w:rPr>
          <w:color w:val="auto"/>
          <w:highlight w:val="lightGray"/>
          <w:lang w:val="en-US"/>
        </w:rPr>
        <w:t>pt</w:t>
      </w:r>
      <w:proofErr w:type="spellEnd"/>
      <w:r w:rsidRPr="006618B2">
        <w:rPr>
          <w:color w:val="auto"/>
          <w:highlight w:val="lightGray"/>
          <w:lang w:val="en-US"/>
        </w:rPr>
        <w:t>)</w:t>
      </w:r>
    </w:p>
    <w:p w14:paraId="402A19A1" w14:textId="77777777" w:rsidR="006E4CDA" w:rsidRPr="006E4CDA" w:rsidRDefault="006E4CDA" w:rsidP="006E4CDA">
      <w:pPr>
        <w:jc w:val="center"/>
        <w:rPr>
          <w:color w:val="auto"/>
          <w:lang w:val="en-US"/>
        </w:rPr>
      </w:pPr>
      <w:r w:rsidRPr="006E4CDA">
        <w:rPr>
          <w:color w:val="auto"/>
          <w:highlight w:val="lightGray"/>
          <w:lang w:val="en-US"/>
        </w:rPr>
        <w:t xml:space="preserve">(12 </w:t>
      </w:r>
      <w:proofErr w:type="spellStart"/>
      <w:r w:rsidRPr="006E4CDA">
        <w:rPr>
          <w:color w:val="auto"/>
          <w:highlight w:val="lightGray"/>
          <w:lang w:val="en-US"/>
        </w:rPr>
        <w:t>pt</w:t>
      </w:r>
      <w:proofErr w:type="spellEnd"/>
      <w:r w:rsidRPr="006E4CDA">
        <w:rPr>
          <w:color w:val="auto"/>
          <w:highlight w:val="lightGray"/>
          <w:lang w:val="en-US"/>
        </w:rPr>
        <w:t>)</w:t>
      </w:r>
    </w:p>
    <w:p w14:paraId="2A260703" w14:textId="38A09B78" w:rsidR="006E4CDA" w:rsidRPr="006618B2" w:rsidRDefault="006E4CDA" w:rsidP="006E4CDA">
      <w:pPr>
        <w:jc w:val="center"/>
        <w:rPr>
          <w:color w:val="auto"/>
          <w:sz w:val="22"/>
          <w:szCs w:val="22"/>
          <w:lang w:val="en-US"/>
        </w:rPr>
      </w:pPr>
      <w:r w:rsidRPr="006618B2">
        <w:rPr>
          <w:color w:val="auto"/>
          <w:sz w:val="22"/>
          <w:szCs w:val="22"/>
          <w:vertAlign w:val="superscript"/>
          <w:lang w:val="en-US"/>
        </w:rPr>
        <w:t>1</w:t>
      </w:r>
      <w:r w:rsidR="003A695B">
        <w:rPr>
          <w:color w:val="auto"/>
          <w:sz w:val="22"/>
          <w:szCs w:val="22"/>
          <w:lang w:val="en-US"/>
        </w:rPr>
        <w:t>Affiliation</w:t>
      </w:r>
      <w:r w:rsidR="00D022AE">
        <w:rPr>
          <w:color w:val="auto"/>
          <w:sz w:val="22"/>
          <w:szCs w:val="22"/>
          <w:lang w:val="en-US"/>
        </w:rPr>
        <w:t xml:space="preserve"> 1; </w:t>
      </w:r>
      <w:hyperlink r:id="rId8" w:history="1">
        <w:r w:rsidR="0022475B" w:rsidRPr="00E0221E">
          <w:rPr>
            <w:rStyle w:val="Hyperlink"/>
            <w:sz w:val="22"/>
            <w:szCs w:val="22"/>
            <w:lang w:val="en-US"/>
          </w:rPr>
          <w:t>emaiil@email.com</w:t>
        </w:r>
      </w:hyperlink>
      <w:r w:rsidR="0022475B">
        <w:rPr>
          <w:color w:val="auto"/>
          <w:sz w:val="22"/>
          <w:szCs w:val="22"/>
          <w:lang w:val="en-US"/>
        </w:rPr>
        <w:t xml:space="preserve"> </w:t>
      </w:r>
    </w:p>
    <w:p w14:paraId="090A61BD" w14:textId="7EAA69DF" w:rsidR="006E4CDA" w:rsidRPr="00895616" w:rsidRDefault="006E4CDA" w:rsidP="006E4CDA">
      <w:pPr>
        <w:jc w:val="center"/>
        <w:rPr>
          <w:color w:val="auto"/>
          <w:sz w:val="22"/>
          <w:szCs w:val="22"/>
          <w:lang w:val="en-US"/>
        </w:rPr>
      </w:pPr>
      <w:r w:rsidRPr="00895616">
        <w:rPr>
          <w:color w:val="auto"/>
          <w:sz w:val="22"/>
          <w:szCs w:val="22"/>
          <w:vertAlign w:val="superscript"/>
          <w:lang w:val="en-US"/>
        </w:rPr>
        <w:t>2</w:t>
      </w:r>
      <w:r w:rsidRPr="00895616">
        <w:rPr>
          <w:color w:val="auto"/>
          <w:sz w:val="22"/>
          <w:szCs w:val="22"/>
          <w:lang w:val="en-US"/>
        </w:rPr>
        <w:t xml:space="preserve"> </w:t>
      </w:r>
      <w:r w:rsidR="00D022AE">
        <w:rPr>
          <w:color w:val="auto"/>
          <w:sz w:val="22"/>
          <w:szCs w:val="22"/>
          <w:lang w:val="en-US"/>
        </w:rPr>
        <w:t>Affiliation</w:t>
      </w:r>
      <w:r w:rsidR="00536031">
        <w:rPr>
          <w:color w:val="auto"/>
          <w:sz w:val="22"/>
          <w:szCs w:val="22"/>
          <w:lang w:val="en-US"/>
        </w:rPr>
        <w:t xml:space="preserve"> 2; </w:t>
      </w:r>
      <w:hyperlink r:id="rId9" w:history="1">
        <w:r w:rsidR="0022475B" w:rsidRPr="00E0221E">
          <w:rPr>
            <w:rStyle w:val="Hyperlink"/>
            <w:sz w:val="22"/>
            <w:szCs w:val="22"/>
            <w:lang w:val="en-US"/>
          </w:rPr>
          <w:t>email@email.com</w:t>
        </w:r>
      </w:hyperlink>
      <w:r w:rsidR="0022475B">
        <w:rPr>
          <w:color w:val="auto"/>
          <w:sz w:val="22"/>
          <w:szCs w:val="22"/>
          <w:lang w:val="en-US"/>
        </w:rPr>
        <w:t xml:space="preserve"> </w:t>
      </w:r>
      <w:r w:rsidRPr="00895616">
        <w:rPr>
          <w:color w:val="auto"/>
          <w:sz w:val="22"/>
          <w:szCs w:val="22"/>
          <w:lang w:val="en-US"/>
        </w:rPr>
        <w:t xml:space="preserve"> </w:t>
      </w:r>
      <w:r w:rsidRPr="00895616">
        <w:rPr>
          <w:color w:val="auto"/>
          <w:sz w:val="22"/>
          <w:szCs w:val="22"/>
          <w:highlight w:val="lightGray"/>
          <w:lang w:val="en-US"/>
        </w:rPr>
        <w:t>(1</w:t>
      </w:r>
      <w:r w:rsidR="00895616" w:rsidRPr="00895616">
        <w:rPr>
          <w:color w:val="auto"/>
          <w:sz w:val="22"/>
          <w:szCs w:val="22"/>
          <w:highlight w:val="lightGray"/>
          <w:lang w:val="en-US"/>
        </w:rPr>
        <w:t>1</w:t>
      </w:r>
      <w:r w:rsidRPr="00895616">
        <w:rPr>
          <w:color w:val="auto"/>
          <w:sz w:val="22"/>
          <w:szCs w:val="22"/>
          <w:highlight w:val="lightGray"/>
          <w:lang w:val="en-US"/>
        </w:rPr>
        <w:t xml:space="preserve"> </w:t>
      </w:r>
      <w:proofErr w:type="spellStart"/>
      <w:r w:rsidRPr="00895616">
        <w:rPr>
          <w:color w:val="auto"/>
          <w:sz w:val="22"/>
          <w:szCs w:val="22"/>
          <w:highlight w:val="lightGray"/>
          <w:lang w:val="en-US"/>
        </w:rPr>
        <w:t>pt</w:t>
      </w:r>
      <w:proofErr w:type="spellEnd"/>
      <w:r w:rsidRPr="00895616">
        <w:rPr>
          <w:color w:val="auto"/>
          <w:sz w:val="22"/>
          <w:szCs w:val="22"/>
          <w:highlight w:val="lightGray"/>
          <w:lang w:val="en-US"/>
        </w:rPr>
        <w:t>)</w:t>
      </w:r>
    </w:p>
    <w:p w14:paraId="6E543C51" w14:textId="71BCB40C" w:rsidR="006E4CDA" w:rsidRPr="00895616" w:rsidRDefault="00536031" w:rsidP="006E4CDA">
      <w:pPr>
        <w:jc w:val="center"/>
        <w:rPr>
          <w:color w:val="auto"/>
          <w:sz w:val="22"/>
          <w:szCs w:val="22"/>
          <w:lang w:val="en-US"/>
        </w:rPr>
      </w:pPr>
      <w:r>
        <w:rPr>
          <w:color w:val="auto"/>
          <w:sz w:val="22"/>
          <w:szCs w:val="22"/>
          <w:lang w:val="en-US"/>
        </w:rPr>
        <w:t>*</w:t>
      </w:r>
      <w:r w:rsidR="0022475B">
        <w:rPr>
          <w:color w:val="auto"/>
          <w:sz w:val="22"/>
          <w:szCs w:val="22"/>
          <w:lang w:val="en-US"/>
        </w:rPr>
        <w:t>C</w:t>
      </w:r>
      <w:r>
        <w:rPr>
          <w:color w:val="auto"/>
          <w:sz w:val="22"/>
          <w:szCs w:val="22"/>
          <w:lang w:val="en-US"/>
        </w:rPr>
        <w:t>orresponden</w:t>
      </w:r>
      <w:r w:rsidR="0022475B">
        <w:rPr>
          <w:color w:val="auto"/>
          <w:sz w:val="22"/>
          <w:szCs w:val="22"/>
          <w:lang w:val="en-US"/>
        </w:rPr>
        <w:t xml:space="preserve">ce: </w:t>
      </w:r>
      <w:hyperlink r:id="rId10" w:history="1">
        <w:r w:rsidR="0022475B" w:rsidRPr="00E0221E">
          <w:rPr>
            <w:rStyle w:val="Hyperlink"/>
            <w:sz w:val="22"/>
            <w:szCs w:val="22"/>
            <w:lang w:val="en-US"/>
          </w:rPr>
          <w:t>email@email.com</w:t>
        </w:r>
      </w:hyperlink>
      <w:r w:rsidR="0022475B">
        <w:rPr>
          <w:color w:val="auto"/>
          <w:sz w:val="22"/>
          <w:szCs w:val="22"/>
          <w:lang w:val="en-US"/>
        </w:rPr>
        <w:t xml:space="preserve">; </w:t>
      </w:r>
      <w:r w:rsidR="009C3417">
        <w:rPr>
          <w:color w:val="auto"/>
          <w:sz w:val="22"/>
          <w:szCs w:val="22"/>
          <w:lang w:val="en-US"/>
        </w:rPr>
        <w:t>t</w:t>
      </w:r>
      <w:r w:rsidR="0022475B">
        <w:rPr>
          <w:color w:val="auto"/>
          <w:sz w:val="22"/>
          <w:szCs w:val="22"/>
          <w:lang w:val="en-US"/>
        </w:rPr>
        <w:t>el</w:t>
      </w:r>
      <w:r w:rsidR="009C3BB0">
        <w:rPr>
          <w:color w:val="auto"/>
          <w:sz w:val="22"/>
          <w:szCs w:val="22"/>
          <w:lang w:val="en-US"/>
        </w:rPr>
        <w:t>.: (</w:t>
      </w:r>
      <w:proofErr w:type="gramStart"/>
      <w:r w:rsidR="009C3BB0">
        <w:rPr>
          <w:color w:val="auto"/>
          <w:sz w:val="22"/>
          <w:szCs w:val="22"/>
          <w:lang w:val="en-US"/>
        </w:rPr>
        <w:t>optional)</w:t>
      </w:r>
      <w:r w:rsidR="0022475B">
        <w:rPr>
          <w:color w:val="auto"/>
          <w:sz w:val="22"/>
          <w:szCs w:val="22"/>
          <w:lang w:val="en-US"/>
        </w:rPr>
        <w:t xml:space="preserve"> </w:t>
      </w:r>
      <w:r w:rsidR="006E4CDA" w:rsidRPr="00895616">
        <w:rPr>
          <w:color w:val="auto"/>
          <w:sz w:val="22"/>
          <w:szCs w:val="22"/>
          <w:lang w:val="en-US"/>
        </w:rPr>
        <w:t xml:space="preserve"> </w:t>
      </w:r>
      <w:r w:rsidR="006E4CDA" w:rsidRPr="00895616">
        <w:rPr>
          <w:color w:val="auto"/>
          <w:sz w:val="22"/>
          <w:szCs w:val="22"/>
          <w:highlight w:val="lightGray"/>
          <w:lang w:val="en-US"/>
        </w:rPr>
        <w:t>(</w:t>
      </w:r>
      <w:proofErr w:type="gramEnd"/>
      <w:r w:rsidR="006E4CDA" w:rsidRPr="00895616">
        <w:rPr>
          <w:color w:val="auto"/>
          <w:sz w:val="22"/>
          <w:szCs w:val="22"/>
          <w:highlight w:val="lightGray"/>
          <w:lang w:val="en-US"/>
        </w:rPr>
        <w:t>1</w:t>
      </w:r>
      <w:r w:rsidR="00895616" w:rsidRPr="00895616">
        <w:rPr>
          <w:color w:val="auto"/>
          <w:sz w:val="22"/>
          <w:szCs w:val="22"/>
          <w:highlight w:val="lightGray"/>
          <w:lang w:val="en-US"/>
        </w:rPr>
        <w:t xml:space="preserve">1 </w:t>
      </w:r>
      <w:proofErr w:type="spellStart"/>
      <w:r w:rsidR="006E4CDA" w:rsidRPr="00895616">
        <w:rPr>
          <w:color w:val="auto"/>
          <w:sz w:val="22"/>
          <w:szCs w:val="22"/>
          <w:highlight w:val="lightGray"/>
          <w:lang w:val="en-US"/>
        </w:rPr>
        <w:t>pt</w:t>
      </w:r>
      <w:proofErr w:type="spellEnd"/>
      <w:r w:rsidR="006E4CDA" w:rsidRPr="00895616">
        <w:rPr>
          <w:color w:val="auto"/>
          <w:sz w:val="22"/>
          <w:szCs w:val="22"/>
          <w:highlight w:val="lightGray"/>
          <w:lang w:val="en-US"/>
        </w:rPr>
        <w:t>)</w:t>
      </w:r>
    </w:p>
    <w:p w14:paraId="3EA37661" w14:textId="26B6F85E" w:rsidR="006E4CDA" w:rsidRPr="006E4CDA" w:rsidRDefault="006E4CDA" w:rsidP="009C3417">
      <w:pPr>
        <w:tabs>
          <w:tab w:val="center" w:pos="4677"/>
        </w:tabs>
        <w:jc w:val="center"/>
        <w:rPr>
          <w:bCs/>
          <w:color w:val="auto"/>
          <w:highlight w:val="lightGray"/>
          <w:lang w:val="en-US"/>
        </w:rPr>
      </w:pPr>
      <w:r w:rsidRPr="00895616">
        <w:rPr>
          <w:noProof/>
          <w:color w:val="auto"/>
          <w:sz w:val="22"/>
          <w:szCs w:val="22"/>
        </w:rPr>
        <mc:AlternateContent>
          <mc:Choice Requires="wps">
            <w:drawing>
              <wp:anchor distT="0" distB="0" distL="114300" distR="114300" simplePos="0" relativeHeight="251660288" behindDoc="0" locked="0" layoutInCell="1" allowOverlap="1" wp14:anchorId="6F611017" wp14:editId="79B34660">
                <wp:simplePos x="0" y="0"/>
                <wp:positionH relativeFrom="margin">
                  <wp:posOffset>-335915</wp:posOffset>
                </wp:positionH>
                <wp:positionV relativeFrom="margin">
                  <wp:posOffset>3780790</wp:posOffset>
                </wp:positionV>
                <wp:extent cx="349885" cy="1419860"/>
                <wp:effectExtent l="0" t="0" r="0"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885" cy="141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1D81ED" w14:textId="77777777" w:rsidR="006E4CDA" w:rsidRDefault="006E4CDA" w:rsidP="006E4CDA">
                            <w:pPr>
                              <w:rPr>
                                <w:color w:val="FF00FF"/>
                              </w:rPr>
                            </w:pPr>
                            <w:r>
                              <w:rPr>
                                <w:color w:val="FF00FF"/>
                              </w:rPr>
                              <w:t>Margin 2,5 cm wide</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611017" id="_x0000_t202" coordsize="21600,21600" o:spt="202" path="m,l,21600r21600,l21600,xe">
                <v:stroke joinstyle="miter"/>
                <v:path gradientshapeok="t" o:connecttype="rect"/>
              </v:shapetype>
              <v:shape id="Text Box 6" o:spid="_x0000_s1026" type="#_x0000_t202" style="position:absolute;left:0;text-align:left;margin-left:-26.45pt;margin-top:297.7pt;width:27.55pt;height:111.8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" filled="f" stroked="f">
                <v:textbox style="layout-flow:vertical;mso-layout-flow-alt:bottom-to-top">
                  <w:txbxContent>
                    <w:p w14:paraId="181D81ED" w14:textId="77777777" w:rsidR="006E4CDA" w:rsidRDefault="006E4CDA" w:rsidP="006E4CDA">
                      <w:pPr>
                        <w:rPr>
                          <w:color w:val="FF00FF"/>
                        </w:rPr>
                      </w:pPr>
                      <w:r>
                        <w:rPr>
                          <w:color w:val="FF00FF"/>
                        </w:rPr>
                        <w:t>Margin 2,5 cm wide</w:t>
                      </w:r>
                    </w:p>
                  </w:txbxContent>
                </v:textbox>
                <w10:wrap anchorx="margin" anchory="margin"/>
              </v:shape>
            </w:pict>
          </mc:Fallback>
        </mc:AlternateContent>
      </w:r>
      <w:r w:rsidRPr="006E4CDA">
        <w:rPr>
          <w:bCs/>
          <w:color w:val="auto"/>
          <w:highlight w:val="lightGray"/>
          <w:lang w:val="en-US"/>
        </w:rPr>
        <w:t xml:space="preserve">(12 </w:t>
      </w:r>
      <w:proofErr w:type="spellStart"/>
      <w:r w:rsidRPr="006E4CDA">
        <w:rPr>
          <w:bCs/>
          <w:color w:val="auto"/>
          <w:highlight w:val="lightGray"/>
          <w:lang w:val="en-US"/>
        </w:rPr>
        <w:t>pt</w:t>
      </w:r>
      <w:proofErr w:type="spellEnd"/>
      <w:r w:rsidRPr="006E4CDA">
        <w:rPr>
          <w:bCs/>
          <w:color w:val="auto"/>
          <w:highlight w:val="lightGray"/>
          <w:lang w:val="en-US"/>
        </w:rPr>
        <w:t>)</w:t>
      </w:r>
    </w:p>
    <w:p w14:paraId="200140B4" w14:textId="77777777" w:rsidR="006E4CDA" w:rsidRPr="006E4CDA" w:rsidRDefault="006E4CDA" w:rsidP="006E4CDA">
      <w:pPr>
        <w:jc w:val="center"/>
        <w:rPr>
          <w:color w:val="auto"/>
          <w:lang w:val="en-US"/>
        </w:rPr>
      </w:pPr>
      <w:r w:rsidRPr="006E4CDA">
        <w:rPr>
          <w:color w:val="auto"/>
          <w:highlight w:val="lightGray"/>
          <w:lang w:val="en-US"/>
        </w:rPr>
        <w:t xml:space="preserve">(12 </w:t>
      </w:r>
      <w:proofErr w:type="spellStart"/>
      <w:r w:rsidRPr="006E4CDA">
        <w:rPr>
          <w:color w:val="auto"/>
          <w:highlight w:val="lightGray"/>
          <w:lang w:val="en-US"/>
        </w:rPr>
        <w:t>pt</w:t>
      </w:r>
      <w:proofErr w:type="spellEnd"/>
      <w:r w:rsidRPr="006E4CDA">
        <w:rPr>
          <w:color w:val="auto"/>
          <w:highlight w:val="lightGray"/>
          <w:lang w:val="en-US"/>
        </w:rPr>
        <w:t>)</w:t>
      </w:r>
    </w:p>
    <w:p w14:paraId="6B1C0E95" w14:textId="77777777" w:rsidR="006E4CDA" w:rsidRPr="006E4CDA" w:rsidRDefault="006E4CDA" w:rsidP="006E4CDA">
      <w:pPr>
        <w:jc w:val="center"/>
        <w:rPr>
          <w:b/>
          <w:bCs/>
          <w:i/>
          <w:color w:val="auto"/>
          <w:lang w:val="en-US"/>
        </w:rPr>
      </w:pPr>
      <w:r w:rsidRPr="006E4CDA">
        <w:rPr>
          <w:b/>
          <w:bCs/>
          <w:i/>
          <w:color w:val="auto"/>
          <w:lang w:val="en-US"/>
        </w:rPr>
        <w:t xml:space="preserve">ABSTRACT </w:t>
      </w:r>
      <w:r w:rsidRPr="006E4CDA">
        <w:rPr>
          <w:b/>
          <w:bCs/>
          <w:i/>
          <w:color w:val="auto"/>
          <w:highlight w:val="lightGray"/>
          <w:lang w:val="en-US"/>
        </w:rPr>
        <w:t xml:space="preserve">(12 </w:t>
      </w:r>
      <w:proofErr w:type="spellStart"/>
      <w:r w:rsidRPr="006E4CDA">
        <w:rPr>
          <w:b/>
          <w:bCs/>
          <w:i/>
          <w:color w:val="auto"/>
          <w:highlight w:val="lightGray"/>
          <w:lang w:val="en-US"/>
        </w:rPr>
        <w:t>pt</w:t>
      </w:r>
      <w:proofErr w:type="spellEnd"/>
      <w:r w:rsidRPr="006E4CDA">
        <w:rPr>
          <w:b/>
          <w:bCs/>
          <w:i/>
          <w:color w:val="auto"/>
          <w:highlight w:val="lightGray"/>
          <w:lang w:val="en-US"/>
        </w:rPr>
        <w:t>)</w:t>
      </w:r>
    </w:p>
    <w:p w14:paraId="2E685820" w14:textId="1A384B83" w:rsidR="006E4CDA" w:rsidRPr="006E4CDA" w:rsidRDefault="006E4CDA" w:rsidP="006B33E4">
      <w:pPr>
        <w:tabs>
          <w:tab w:val="left" w:pos="142"/>
          <w:tab w:val="center" w:pos="4678"/>
        </w:tabs>
        <w:jc w:val="center"/>
        <w:rPr>
          <w:i/>
          <w:color w:val="auto"/>
          <w:lang w:val="en-US"/>
        </w:rPr>
      </w:pPr>
      <w:r w:rsidRPr="006E4CDA">
        <w:rPr>
          <w:color w:val="auto"/>
          <w:highlight w:val="lightGray"/>
          <w:lang w:val="en-US"/>
        </w:rPr>
        <w:t xml:space="preserve">(12 </w:t>
      </w:r>
      <w:proofErr w:type="spellStart"/>
      <w:r w:rsidRPr="006E4CDA">
        <w:rPr>
          <w:color w:val="auto"/>
          <w:highlight w:val="lightGray"/>
          <w:lang w:val="en-US"/>
        </w:rPr>
        <w:t>pt</w:t>
      </w:r>
      <w:proofErr w:type="spellEnd"/>
      <w:r w:rsidRPr="006E4CDA">
        <w:rPr>
          <w:color w:val="auto"/>
          <w:highlight w:val="lightGray"/>
          <w:lang w:val="en-US"/>
        </w:rPr>
        <w:t>)</w:t>
      </w:r>
    </w:p>
    <w:p w14:paraId="74098FF9" w14:textId="27EDCE15" w:rsidR="006E4CDA" w:rsidRPr="006E4CDA" w:rsidRDefault="006E4CDA" w:rsidP="006E4CDA">
      <w:pPr>
        <w:jc w:val="both"/>
        <w:rPr>
          <w:i/>
          <w:color w:val="auto"/>
          <w:lang w:val="en-US"/>
        </w:rPr>
      </w:pPr>
      <w:r w:rsidRPr="006E4CDA">
        <w:rPr>
          <w:i/>
          <w:color w:val="auto"/>
          <w:lang w:val="en-US"/>
        </w:rPr>
        <w:t xml:space="preserve">Please start with an Abstract of up to 200 words. </w:t>
      </w:r>
      <w:r w:rsidR="00E9117A" w:rsidRPr="00E9117A">
        <w:rPr>
          <w:i/>
          <w:color w:val="auto"/>
          <w:lang w:val="en-US"/>
        </w:rPr>
        <w:t xml:space="preserve">The Abstract should state the principal objectives and the scope of the investigation, as well as the methodology, employed. It should summarize the results and state the principal conclusions. </w:t>
      </w:r>
      <w:r w:rsidRPr="006E4CDA">
        <w:rPr>
          <w:i/>
          <w:color w:val="auto"/>
          <w:lang w:val="en-US"/>
        </w:rPr>
        <w:t xml:space="preserve">The word ABSTRACT, in Capitals, should appear as a title, as seen above. </w:t>
      </w:r>
    </w:p>
    <w:p w14:paraId="2DE5472F" w14:textId="77777777" w:rsidR="006E4CDA" w:rsidRPr="006E4CDA" w:rsidRDefault="006E4CDA" w:rsidP="006E4CDA">
      <w:pPr>
        <w:jc w:val="center"/>
        <w:rPr>
          <w:color w:val="auto"/>
          <w:lang w:val="en-US"/>
        </w:rPr>
      </w:pPr>
      <w:r w:rsidRPr="006E4CDA">
        <w:rPr>
          <w:color w:val="auto"/>
          <w:highlight w:val="lightGray"/>
          <w:lang w:val="en-US"/>
        </w:rPr>
        <w:t xml:space="preserve">(12 </w:t>
      </w:r>
      <w:proofErr w:type="spellStart"/>
      <w:r w:rsidRPr="006E4CDA">
        <w:rPr>
          <w:color w:val="auto"/>
          <w:highlight w:val="lightGray"/>
          <w:lang w:val="en-US"/>
        </w:rPr>
        <w:t>pt</w:t>
      </w:r>
      <w:proofErr w:type="spellEnd"/>
      <w:r w:rsidRPr="006E4CDA">
        <w:rPr>
          <w:color w:val="auto"/>
          <w:highlight w:val="lightGray"/>
          <w:lang w:val="en-US"/>
        </w:rPr>
        <w:t>)</w:t>
      </w:r>
    </w:p>
    <w:p w14:paraId="4FE89623" w14:textId="27795DA8" w:rsidR="006E4CDA" w:rsidRPr="006E4CDA" w:rsidRDefault="006E4CDA" w:rsidP="006E4CDA">
      <w:pPr>
        <w:rPr>
          <w:color w:val="auto"/>
          <w:lang w:val="en-US"/>
        </w:rPr>
      </w:pPr>
      <w:r w:rsidRPr="006E4CDA">
        <w:rPr>
          <w:b/>
          <w:bCs/>
          <w:i/>
          <w:iCs/>
          <w:color w:val="auto"/>
          <w:lang w:val="en-US"/>
        </w:rPr>
        <w:t>Keywords</w:t>
      </w:r>
      <w:r w:rsidRPr="006E4CDA">
        <w:rPr>
          <w:i/>
          <w:iCs/>
          <w:color w:val="auto"/>
          <w:lang w:val="en-US"/>
        </w:rPr>
        <w:t xml:space="preserve">: </w:t>
      </w:r>
      <w:r w:rsidRPr="006E4CDA">
        <w:rPr>
          <w:color w:val="auto"/>
          <w:lang w:val="en-US"/>
        </w:rPr>
        <w:t>List the keywords covered in your paper (</w:t>
      </w:r>
      <w:r w:rsidR="00604B0C">
        <w:rPr>
          <w:color w:val="auto"/>
          <w:lang w:val="en-US"/>
        </w:rPr>
        <w:t xml:space="preserve">between </w:t>
      </w:r>
      <w:r w:rsidRPr="006E4CDA">
        <w:rPr>
          <w:color w:val="auto"/>
          <w:lang w:val="en-US"/>
        </w:rPr>
        <w:t>four</w:t>
      </w:r>
      <w:r w:rsidR="00604B0C">
        <w:rPr>
          <w:color w:val="auto"/>
          <w:lang w:val="en-US"/>
        </w:rPr>
        <w:t xml:space="preserve"> and</w:t>
      </w:r>
      <w:r w:rsidRPr="006E4CDA">
        <w:rPr>
          <w:color w:val="auto"/>
          <w:lang w:val="en-US"/>
        </w:rPr>
        <w:t xml:space="preserve"> six). </w:t>
      </w:r>
      <w:r w:rsidRPr="006E4CDA">
        <w:rPr>
          <w:color w:val="auto"/>
          <w:highlight w:val="lightGray"/>
          <w:lang w:val="en-US"/>
        </w:rPr>
        <w:t xml:space="preserve">(12 </w:t>
      </w:r>
      <w:proofErr w:type="spellStart"/>
      <w:r w:rsidRPr="006E4CDA">
        <w:rPr>
          <w:color w:val="auto"/>
          <w:highlight w:val="lightGray"/>
          <w:lang w:val="en-US"/>
        </w:rPr>
        <w:t>pt</w:t>
      </w:r>
      <w:proofErr w:type="spellEnd"/>
      <w:r w:rsidRPr="006E4CDA">
        <w:rPr>
          <w:color w:val="auto"/>
          <w:highlight w:val="lightGray"/>
          <w:lang w:val="en-US"/>
        </w:rPr>
        <w:t>)</w:t>
      </w:r>
    </w:p>
    <w:p w14:paraId="28D4A22B" w14:textId="77777777" w:rsidR="006E4CDA" w:rsidRPr="006E4CDA" w:rsidRDefault="006E4CDA" w:rsidP="006E4CDA">
      <w:pPr>
        <w:jc w:val="center"/>
        <w:rPr>
          <w:color w:val="auto"/>
          <w:highlight w:val="lightGray"/>
          <w:lang w:val="en-US"/>
        </w:rPr>
      </w:pPr>
      <w:r w:rsidRPr="006E4CDA">
        <w:rPr>
          <w:color w:val="auto"/>
          <w:highlight w:val="lightGray"/>
          <w:lang w:val="en-US"/>
        </w:rPr>
        <w:t xml:space="preserve">(12 </w:t>
      </w:r>
      <w:proofErr w:type="spellStart"/>
      <w:r w:rsidRPr="006E4CDA">
        <w:rPr>
          <w:color w:val="auto"/>
          <w:highlight w:val="lightGray"/>
          <w:lang w:val="en-US"/>
        </w:rPr>
        <w:t>pt</w:t>
      </w:r>
      <w:proofErr w:type="spellEnd"/>
      <w:r w:rsidRPr="006E4CDA">
        <w:rPr>
          <w:color w:val="auto"/>
          <w:highlight w:val="lightGray"/>
          <w:lang w:val="en-US"/>
        </w:rPr>
        <w:t>)</w:t>
      </w:r>
    </w:p>
    <w:p w14:paraId="005E2337" w14:textId="7C1B2F23" w:rsidR="006E4CDA" w:rsidRPr="006E4CDA" w:rsidRDefault="00D54627" w:rsidP="006E4CDA">
      <w:pPr>
        <w:jc w:val="center"/>
        <w:rPr>
          <w:color w:val="auto"/>
          <w:lang w:val="en-US"/>
        </w:rPr>
      </w:pPr>
      <w:r w:rsidRPr="00895616">
        <w:rPr>
          <w:noProof/>
          <w:color w:val="auto"/>
          <w:sz w:val="22"/>
          <w:szCs w:val="22"/>
        </w:rPr>
        <mc:AlternateContent>
          <mc:Choice Requires="wps">
            <w:drawing>
              <wp:anchor distT="0" distB="0" distL="114300" distR="114300" simplePos="0" relativeHeight="251662336" behindDoc="0" locked="0" layoutInCell="1" allowOverlap="1" wp14:anchorId="37156434" wp14:editId="215E14D6">
                <wp:simplePos x="0" y="0"/>
                <wp:positionH relativeFrom="rightMargin">
                  <wp:align>left</wp:align>
                </wp:positionH>
                <wp:positionV relativeFrom="margin">
                  <wp:posOffset>3724275</wp:posOffset>
                </wp:positionV>
                <wp:extent cx="349885" cy="1419860"/>
                <wp:effectExtent l="0" t="0" r="0" b="889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885" cy="141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F5270F" w14:textId="70448F67" w:rsidR="00D54627" w:rsidRDefault="00D54627" w:rsidP="00D54627">
                            <w:pPr>
                              <w:rPr>
                                <w:color w:val="FF00FF"/>
                              </w:rPr>
                            </w:pPr>
                            <w:r>
                              <w:rPr>
                                <w:color w:val="FF00FF"/>
                              </w:rPr>
                              <w:t>Margin 2,0 cm wide</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156434" id="_x0000_s1027" type="#_x0000_t202" style="position:absolute;left:0;text-align:left;margin-left:0;margin-top:293.25pt;width:27.55pt;height:111.8pt;z-index:251662336;visibility:visible;mso-wrap-style:square;mso-width-percent:0;mso-height-percent:0;mso-wrap-distance-left:9pt;mso-wrap-distance-top:0;mso-wrap-distance-right:9pt;mso-wrap-distance-bottom:0;mso-position-horizontal:left;mso-position-horizontal-relative:right-margin-area;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" filled="f" stroked="f">
                <v:textbox style="layout-flow:vertical;mso-layout-flow-alt:bottom-to-top">
                  <w:txbxContent>
                    <w:p w14:paraId="54F5270F" w14:textId="70448F67" w:rsidR="00D54627" w:rsidRDefault="00D54627" w:rsidP="00D54627">
                      <w:pPr>
                        <w:rPr>
                          <w:color w:val="FF00FF"/>
                        </w:rPr>
                      </w:pPr>
                      <w:r>
                        <w:rPr>
                          <w:color w:val="FF00FF"/>
                        </w:rPr>
                        <w:t>Margin 2,0 cm wide</w:t>
                      </w:r>
                    </w:p>
                  </w:txbxContent>
                </v:textbox>
                <w10:wrap anchorx="margin" anchory="margin"/>
              </v:shape>
            </w:pict>
          </mc:Fallback>
        </mc:AlternateContent>
      </w:r>
      <w:r w:rsidR="006E4CDA" w:rsidRPr="006E4CDA">
        <w:rPr>
          <w:color w:val="auto"/>
          <w:highlight w:val="lightGray"/>
          <w:lang w:val="en-US"/>
        </w:rPr>
        <w:t xml:space="preserve">(12 </w:t>
      </w:r>
      <w:proofErr w:type="spellStart"/>
      <w:r w:rsidR="006E4CDA" w:rsidRPr="006E4CDA">
        <w:rPr>
          <w:color w:val="auto"/>
          <w:highlight w:val="lightGray"/>
          <w:lang w:val="en-US"/>
        </w:rPr>
        <w:t>pt</w:t>
      </w:r>
      <w:proofErr w:type="spellEnd"/>
      <w:r w:rsidR="006E4CDA" w:rsidRPr="006E4CDA">
        <w:rPr>
          <w:color w:val="auto"/>
          <w:highlight w:val="lightGray"/>
          <w:lang w:val="en-US"/>
        </w:rPr>
        <w:t>)</w:t>
      </w:r>
    </w:p>
    <w:p w14:paraId="3679B56B" w14:textId="7C291141" w:rsidR="006E4CDA" w:rsidRPr="006E4CDA" w:rsidRDefault="006E4CDA" w:rsidP="00FB6C76">
      <w:pPr>
        <w:numPr>
          <w:ilvl w:val="0"/>
          <w:numId w:val="1"/>
        </w:numPr>
        <w:tabs>
          <w:tab w:val="clear" w:pos="720"/>
        </w:tabs>
        <w:ind w:left="454" w:hanging="454"/>
        <w:jc w:val="both"/>
        <w:rPr>
          <w:b/>
          <w:color w:val="auto"/>
          <w:lang w:val="en-US"/>
        </w:rPr>
      </w:pPr>
      <w:r w:rsidRPr="006E4CDA">
        <w:rPr>
          <w:b/>
          <w:color w:val="auto"/>
          <w:lang w:val="en-US"/>
        </w:rPr>
        <w:t>Introduction</w:t>
      </w:r>
      <w:r w:rsidR="000D7F12">
        <w:rPr>
          <w:b/>
          <w:color w:val="auto"/>
          <w:lang w:val="en-US"/>
        </w:rPr>
        <w:t xml:space="preserve"> </w:t>
      </w:r>
      <w:r w:rsidRPr="006E4CDA">
        <w:rPr>
          <w:b/>
          <w:color w:val="auto"/>
          <w:highlight w:val="lightGray"/>
          <w:lang w:val="en-US"/>
        </w:rPr>
        <w:t xml:space="preserve">(12 </w:t>
      </w:r>
      <w:proofErr w:type="spellStart"/>
      <w:r w:rsidRPr="006E4CDA">
        <w:rPr>
          <w:b/>
          <w:color w:val="auto"/>
          <w:highlight w:val="lightGray"/>
          <w:lang w:val="en-US"/>
        </w:rPr>
        <w:t>pt</w:t>
      </w:r>
      <w:proofErr w:type="spellEnd"/>
      <w:r w:rsidRPr="006E4CDA">
        <w:rPr>
          <w:b/>
          <w:color w:val="auto"/>
          <w:highlight w:val="lightGray"/>
          <w:lang w:val="en-US"/>
        </w:rPr>
        <w:t xml:space="preserve">, aligned left 0 cm, hanging at </w:t>
      </w:r>
      <w:r w:rsidR="00024A1A">
        <w:rPr>
          <w:b/>
          <w:color w:val="auto"/>
          <w:highlight w:val="lightGray"/>
          <w:lang w:val="en-US"/>
        </w:rPr>
        <w:t>0,</w:t>
      </w:r>
      <w:r w:rsidR="00FB6C76">
        <w:rPr>
          <w:b/>
          <w:color w:val="auto"/>
          <w:highlight w:val="lightGray"/>
          <w:lang w:val="en-US"/>
        </w:rPr>
        <w:t>8</w:t>
      </w:r>
      <w:r w:rsidRPr="006E4CDA">
        <w:rPr>
          <w:b/>
          <w:color w:val="auto"/>
          <w:highlight w:val="lightGray"/>
          <w:lang w:val="en-US"/>
        </w:rPr>
        <w:t xml:space="preserve"> cm)</w:t>
      </w:r>
    </w:p>
    <w:p w14:paraId="7631ABCD" w14:textId="43B0527D" w:rsidR="006E4CDA" w:rsidRPr="006E4CDA" w:rsidRDefault="006E4CDA" w:rsidP="006E4CDA">
      <w:pPr>
        <w:tabs>
          <w:tab w:val="left" w:pos="142"/>
          <w:tab w:val="center" w:pos="4678"/>
        </w:tabs>
        <w:jc w:val="both"/>
        <w:rPr>
          <w:i/>
          <w:color w:val="auto"/>
          <w:lang w:val="en-US"/>
        </w:rPr>
      </w:pPr>
      <w:r w:rsidRPr="006E4CDA">
        <w:rPr>
          <w:i/>
          <w:color w:val="auto"/>
          <w:lang w:val="en-US"/>
        </w:rPr>
        <w:tab/>
      </w:r>
      <w:r w:rsidRPr="006E4CDA">
        <w:rPr>
          <w:i/>
          <w:color w:val="auto"/>
          <w:lang w:val="en-US"/>
        </w:rPr>
        <w:tab/>
      </w:r>
      <w:r w:rsidRPr="006E4CDA">
        <w:rPr>
          <w:color w:val="auto"/>
          <w:highlight w:val="lightGray"/>
          <w:lang w:val="en-US"/>
        </w:rPr>
        <w:t xml:space="preserve">(12 </w:t>
      </w:r>
      <w:proofErr w:type="spellStart"/>
      <w:r w:rsidRPr="006E4CDA">
        <w:rPr>
          <w:color w:val="auto"/>
          <w:highlight w:val="lightGray"/>
          <w:lang w:val="en-US"/>
        </w:rPr>
        <w:t>pt</w:t>
      </w:r>
      <w:proofErr w:type="spellEnd"/>
      <w:r w:rsidRPr="006E4CDA">
        <w:rPr>
          <w:color w:val="auto"/>
          <w:highlight w:val="lightGray"/>
          <w:lang w:val="en-US"/>
        </w:rPr>
        <w:t>)</w:t>
      </w:r>
    </w:p>
    <w:p w14:paraId="6A98CF35" w14:textId="5F04AC14" w:rsidR="006E4CDA" w:rsidRPr="006E4CDA" w:rsidRDefault="006E4CDA" w:rsidP="006E4CDA">
      <w:pPr>
        <w:jc w:val="both"/>
        <w:rPr>
          <w:color w:val="auto"/>
          <w:lang w:val="en-US"/>
        </w:rPr>
      </w:pPr>
      <w:r w:rsidRPr="006E4CDA">
        <w:rPr>
          <w:color w:val="auto"/>
          <w:lang w:val="en-US"/>
        </w:rPr>
        <w:t>All manuscripts should be in English in MS-Word</w:t>
      </w:r>
      <w:r w:rsidRPr="006E4CDA">
        <w:rPr>
          <w:color w:val="auto"/>
          <w:vertAlign w:val="superscript"/>
          <w:lang w:val="en-US"/>
        </w:rPr>
        <w:t>®</w:t>
      </w:r>
      <w:r w:rsidRPr="006E4CDA">
        <w:rPr>
          <w:color w:val="auto"/>
          <w:lang w:val="en-US"/>
        </w:rPr>
        <w:t xml:space="preserve"> format</w:t>
      </w:r>
      <w:r w:rsidR="009E549A">
        <w:rPr>
          <w:color w:val="auto"/>
          <w:lang w:val="en-US"/>
        </w:rPr>
        <w:t xml:space="preserve">. </w:t>
      </w:r>
      <w:r w:rsidR="009E549A" w:rsidRPr="009E549A">
        <w:rPr>
          <w:color w:val="auto"/>
          <w:lang w:val="en-US"/>
        </w:rPr>
        <w:t xml:space="preserve">The expected number of pages of the conference paper is between </w:t>
      </w:r>
      <w:r w:rsidR="00F37501">
        <w:rPr>
          <w:color w:val="auto"/>
          <w:lang w:val="en-US"/>
        </w:rPr>
        <w:t>6</w:t>
      </w:r>
      <w:r w:rsidR="009E549A" w:rsidRPr="009E549A">
        <w:rPr>
          <w:color w:val="auto"/>
          <w:lang w:val="en-US"/>
        </w:rPr>
        <w:t xml:space="preserve"> and 10 pages</w:t>
      </w:r>
      <w:r w:rsidRPr="006E4CDA">
        <w:rPr>
          <w:color w:val="auto"/>
          <w:lang w:val="en-US"/>
        </w:rPr>
        <w:t xml:space="preserve">. Use only </w:t>
      </w:r>
      <w:r w:rsidRPr="006E4CDA">
        <w:rPr>
          <w:b/>
          <w:color w:val="auto"/>
          <w:lang w:val="en-US"/>
        </w:rPr>
        <w:t>normal</w:t>
      </w:r>
      <w:r w:rsidRPr="006E4CDA">
        <w:rPr>
          <w:color w:val="auto"/>
          <w:lang w:val="en-US"/>
        </w:rPr>
        <w:t xml:space="preserve"> style Times New Roman 12 pt. Use </w:t>
      </w:r>
      <w:r w:rsidRPr="006E4CDA">
        <w:rPr>
          <w:i/>
          <w:color w:val="auto"/>
          <w:lang w:val="en-US"/>
        </w:rPr>
        <w:t>italic</w:t>
      </w:r>
      <w:r w:rsidRPr="006E4CDA">
        <w:rPr>
          <w:color w:val="auto"/>
          <w:lang w:val="en-US"/>
        </w:rPr>
        <w:t xml:space="preserve"> for emphasizing a word or phrase. Do not use </w:t>
      </w:r>
      <w:r w:rsidRPr="006E4CDA">
        <w:rPr>
          <w:b/>
          <w:color w:val="auto"/>
          <w:lang w:val="en-US"/>
        </w:rPr>
        <w:t>boldface</w:t>
      </w:r>
      <w:r w:rsidRPr="006E4CDA">
        <w:rPr>
          <w:color w:val="auto"/>
          <w:lang w:val="en-US"/>
        </w:rPr>
        <w:t xml:space="preserve"> typing except for section headings. When referring to bibliographical references in the text, place the reference number in square brackets [1, 2]. </w:t>
      </w:r>
    </w:p>
    <w:p w14:paraId="0352084A" w14:textId="129EE476" w:rsidR="006E4CDA" w:rsidRDefault="006E4CDA" w:rsidP="006E4CDA">
      <w:pPr>
        <w:jc w:val="both"/>
        <w:rPr>
          <w:color w:val="auto"/>
          <w:lang w:val="en-US"/>
        </w:rPr>
      </w:pPr>
      <w:r w:rsidRPr="006E4CDA">
        <w:rPr>
          <w:color w:val="auto"/>
          <w:lang w:val="en-US"/>
        </w:rPr>
        <w:t xml:space="preserve">When receiving the </w:t>
      </w:r>
      <w:r w:rsidR="00BC1BA8" w:rsidRPr="006E4CDA">
        <w:rPr>
          <w:color w:val="auto"/>
          <w:lang w:val="en-US"/>
        </w:rPr>
        <w:t>manuscript,</w:t>
      </w:r>
      <w:r w:rsidRPr="006E4CDA">
        <w:rPr>
          <w:color w:val="auto"/>
          <w:lang w:val="en-US"/>
        </w:rPr>
        <w:t xml:space="preserve"> we assume that the corresponding authors grant us the copyrights to use the manuscripts for the publishing in conference proceedings. </w:t>
      </w:r>
    </w:p>
    <w:p w14:paraId="6DE43ACF" w14:textId="424A9696" w:rsidR="007E464C" w:rsidRDefault="00F27545" w:rsidP="006E4CDA">
      <w:pPr>
        <w:jc w:val="both"/>
        <w:rPr>
          <w:color w:val="auto"/>
          <w:lang w:val="en-US"/>
        </w:rPr>
      </w:pPr>
      <w:r>
        <w:rPr>
          <w:color w:val="auto"/>
          <w:lang w:val="en-US"/>
        </w:rPr>
        <w:t xml:space="preserve">Program of the conference will be available on </w:t>
      </w:r>
      <w:hyperlink r:id="rId11" w:history="1">
        <w:r w:rsidR="00F7080F" w:rsidRPr="00E0221E">
          <w:rPr>
            <w:rStyle w:val="Hyperlink"/>
            <w:lang w:val="en-US"/>
          </w:rPr>
          <w:t>https://ewgae2022.si/programme/</w:t>
        </w:r>
      </w:hyperlink>
      <w:r w:rsidR="00F7080F">
        <w:rPr>
          <w:color w:val="auto"/>
          <w:lang w:val="en-US"/>
        </w:rPr>
        <w:t xml:space="preserve">. </w:t>
      </w:r>
      <w:r w:rsidR="007C792C" w:rsidRPr="00840971">
        <w:rPr>
          <w:color w:val="auto"/>
          <w:lang w:val="en-US"/>
        </w:rPr>
        <w:t xml:space="preserve">The estimated time for the </w:t>
      </w:r>
      <w:r w:rsidR="007C792C">
        <w:rPr>
          <w:color w:val="auto"/>
          <w:lang w:val="en-US"/>
        </w:rPr>
        <w:t>keynote le</w:t>
      </w:r>
      <w:r w:rsidR="00EF04AB">
        <w:rPr>
          <w:color w:val="auto"/>
          <w:lang w:val="en-US"/>
        </w:rPr>
        <w:t>cture</w:t>
      </w:r>
      <w:r w:rsidR="007C792C" w:rsidRPr="00840971">
        <w:rPr>
          <w:color w:val="auto"/>
          <w:lang w:val="en-US"/>
        </w:rPr>
        <w:t xml:space="preserve"> is </w:t>
      </w:r>
      <w:r w:rsidR="00EF04AB">
        <w:rPr>
          <w:color w:val="auto"/>
          <w:lang w:val="en-US"/>
        </w:rPr>
        <w:t>30</w:t>
      </w:r>
      <w:r w:rsidR="007C792C" w:rsidRPr="00840971">
        <w:rPr>
          <w:color w:val="auto"/>
          <w:lang w:val="en-US"/>
        </w:rPr>
        <w:t xml:space="preserve"> minutes, followed by 5 minutes of discussion.</w:t>
      </w:r>
      <w:r w:rsidR="00EF04AB">
        <w:rPr>
          <w:color w:val="auto"/>
          <w:lang w:val="en-US"/>
        </w:rPr>
        <w:t xml:space="preserve"> </w:t>
      </w:r>
      <w:r w:rsidR="00840971" w:rsidRPr="00840971">
        <w:rPr>
          <w:color w:val="auto"/>
          <w:lang w:val="en-US"/>
        </w:rPr>
        <w:t>The estimated time for the oral presentation is 15</w:t>
      </w:r>
      <w:r w:rsidR="00861E0A">
        <w:rPr>
          <w:color w:val="auto"/>
          <w:lang w:val="en-US"/>
        </w:rPr>
        <w:t>-20</w:t>
      </w:r>
      <w:r w:rsidR="00840971" w:rsidRPr="00840971">
        <w:rPr>
          <w:color w:val="auto"/>
          <w:lang w:val="en-US"/>
        </w:rPr>
        <w:t xml:space="preserve"> minutes, followed by 5 minutes of discussion.</w:t>
      </w:r>
    </w:p>
    <w:p w14:paraId="0C0F64E0" w14:textId="2A04763D" w:rsidR="00682BC5" w:rsidRDefault="001068C5" w:rsidP="006E4CDA">
      <w:pPr>
        <w:jc w:val="both"/>
        <w:rPr>
          <w:color w:val="auto"/>
          <w:lang w:val="en-US"/>
        </w:rPr>
      </w:pPr>
      <w:r>
        <w:rPr>
          <w:color w:val="auto"/>
          <w:lang w:val="en-US"/>
        </w:rPr>
        <w:t xml:space="preserve">When sending the manuscript </w:t>
      </w:r>
      <w:r w:rsidR="00313675">
        <w:rPr>
          <w:color w:val="auto"/>
          <w:lang w:val="en-US"/>
        </w:rPr>
        <w:t xml:space="preserve">in Word format to </w:t>
      </w:r>
      <w:hyperlink r:id="rId12" w:history="1">
        <w:r w:rsidR="00313675" w:rsidRPr="000D23F9">
          <w:rPr>
            <w:rStyle w:val="Hyperlink"/>
            <w:lang w:val="en-US"/>
          </w:rPr>
          <w:t>ewgae2022@fs.uni-lj.si</w:t>
        </w:r>
      </w:hyperlink>
      <w:r w:rsidR="00313675">
        <w:rPr>
          <w:color w:val="auto"/>
          <w:lang w:val="en-US"/>
        </w:rPr>
        <w:t xml:space="preserve"> </w:t>
      </w:r>
      <w:r>
        <w:rPr>
          <w:color w:val="auto"/>
          <w:lang w:val="en-US"/>
        </w:rPr>
        <w:t xml:space="preserve">please </w:t>
      </w:r>
      <w:r w:rsidR="00F71E2A">
        <w:rPr>
          <w:color w:val="auto"/>
          <w:lang w:val="en-US"/>
        </w:rPr>
        <w:t>specify</w:t>
      </w:r>
      <w:r w:rsidR="00B050FE">
        <w:rPr>
          <w:color w:val="auto"/>
          <w:lang w:val="en-US"/>
        </w:rPr>
        <w:t>/</w:t>
      </w:r>
      <w:r>
        <w:rPr>
          <w:color w:val="auto"/>
          <w:lang w:val="en-US"/>
        </w:rPr>
        <w:t xml:space="preserve">choose the </w:t>
      </w:r>
      <w:r w:rsidR="00970B2E">
        <w:rPr>
          <w:color w:val="auto"/>
          <w:lang w:val="en-US"/>
        </w:rPr>
        <w:t>session that best describes your work:</w:t>
      </w:r>
    </w:p>
    <w:p w14:paraId="387BCC61" w14:textId="588BF3A8" w:rsidR="001068C5" w:rsidRDefault="00A8634B" w:rsidP="006E4CDA">
      <w:pPr>
        <w:jc w:val="both"/>
        <w:rPr>
          <w:color w:val="auto"/>
          <w:lang w:val="en-US"/>
        </w:rPr>
      </w:pPr>
      <w:r>
        <w:rPr>
          <w:color w:val="auto"/>
          <w:lang w:val="en-US"/>
        </w:rPr>
        <w:br/>
        <w:t>Special sessions</w:t>
      </w:r>
    </w:p>
    <w:p w14:paraId="385AF38F" w14:textId="2C8B4AA1" w:rsidR="00A8634B" w:rsidRDefault="00A8634B" w:rsidP="00A8634B">
      <w:pPr>
        <w:pStyle w:val="ListParagraph"/>
        <w:numPr>
          <w:ilvl w:val="0"/>
          <w:numId w:val="5"/>
        </w:numPr>
        <w:jc w:val="both"/>
        <w:rPr>
          <w:color w:val="auto"/>
          <w:lang w:val="en-US"/>
        </w:rPr>
      </w:pPr>
      <w:r>
        <w:rPr>
          <w:color w:val="auto"/>
          <w:lang w:val="en-US"/>
        </w:rPr>
        <w:t>Students in action (</w:t>
      </w:r>
      <w:r w:rsidRPr="00B16524">
        <w:rPr>
          <w:color w:val="auto"/>
          <w:lang w:val="en-US"/>
        </w:rPr>
        <w:t>Student Paper Award</w:t>
      </w:r>
      <w:r>
        <w:rPr>
          <w:color w:val="auto"/>
          <w:lang w:val="en-US"/>
        </w:rPr>
        <w:t>)</w:t>
      </w:r>
    </w:p>
    <w:p w14:paraId="664745AA" w14:textId="77777777" w:rsidR="00AE034B" w:rsidRPr="0004176C" w:rsidRDefault="00AE034B" w:rsidP="00AE034B">
      <w:pPr>
        <w:pStyle w:val="Default"/>
        <w:numPr>
          <w:ilvl w:val="0"/>
          <w:numId w:val="5"/>
        </w:numPr>
        <w:rPr>
          <w:rFonts w:ascii="Times New Roman" w:hAnsi="Times New Roman" w:cs="Times New Roman"/>
        </w:rPr>
      </w:pPr>
      <w:proofErr w:type="spellStart"/>
      <w:r w:rsidRPr="00263CAA">
        <w:rPr>
          <w:rFonts w:ascii="Times New Roman" w:hAnsi="Times New Roman" w:cs="Times New Roman"/>
        </w:rPr>
        <w:t>Companies</w:t>
      </w:r>
      <w:proofErr w:type="spellEnd"/>
      <w:r w:rsidRPr="00263CAA">
        <w:rPr>
          <w:rFonts w:ascii="Times New Roman" w:hAnsi="Times New Roman" w:cs="Times New Roman"/>
        </w:rPr>
        <w:t xml:space="preserve"> in </w:t>
      </w:r>
      <w:proofErr w:type="spellStart"/>
      <w:r w:rsidRPr="00263CAA">
        <w:rPr>
          <w:rFonts w:ascii="Times New Roman" w:hAnsi="Times New Roman" w:cs="Times New Roman"/>
        </w:rPr>
        <w:t>Action</w:t>
      </w:r>
      <w:proofErr w:type="spellEnd"/>
    </w:p>
    <w:p w14:paraId="2881DBB3" w14:textId="2A9BCC69" w:rsidR="00A8634B" w:rsidRPr="00A8634B" w:rsidRDefault="00AE034B" w:rsidP="00A8634B">
      <w:pPr>
        <w:pStyle w:val="ListParagraph"/>
        <w:numPr>
          <w:ilvl w:val="0"/>
          <w:numId w:val="5"/>
        </w:numPr>
        <w:jc w:val="both"/>
        <w:rPr>
          <w:color w:val="auto"/>
          <w:lang w:val="en-US"/>
        </w:rPr>
      </w:pPr>
      <w:r w:rsidRPr="00A06180">
        <w:rPr>
          <w:color w:val="auto"/>
          <w:lang w:val="en-US"/>
        </w:rPr>
        <w:t>AE Standardization</w:t>
      </w:r>
      <w:r w:rsidR="00A8634B" w:rsidRPr="00A8634B">
        <w:rPr>
          <w:color w:val="000000"/>
        </w:rPr>
        <w:t xml:space="preserve"> </w:t>
      </w:r>
    </w:p>
    <w:p w14:paraId="11619B13" w14:textId="671D6713" w:rsidR="00AE034B" w:rsidRDefault="00C17146" w:rsidP="00AE034B">
      <w:pPr>
        <w:pStyle w:val="ListParagraph"/>
        <w:numPr>
          <w:ilvl w:val="0"/>
          <w:numId w:val="5"/>
        </w:numPr>
        <w:jc w:val="both"/>
        <w:rPr>
          <w:color w:val="auto"/>
          <w:lang w:val="en-US"/>
        </w:rPr>
      </w:pPr>
      <w:r w:rsidRPr="00C17146">
        <w:rPr>
          <w:color w:val="auto"/>
          <w:lang w:val="en-US"/>
        </w:rPr>
        <w:t>Projects in Action</w:t>
      </w:r>
    </w:p>
    <w:p w14:paraId="524A8008" w14:textId="2E03511E" w:rsidR="00F7612E" w:rsidRDefault="00F7612E" w:rsidP="00F7612E">
      <w:pPr>
        <w:pStyle w:val="ListParagraph"/>
        <w:jc w:val="both"/>
        <w:rPr>
          <w:color w:val="auto"/>
          <w:lang w:val="en-US"/>
        </w:rPr>
      </w:pPr>
    </w:p>
    <w:p w14:paraId="4D5A9ACB" w14:textId="4264E8B0" w:rsidR="00C17146" w:rsidRPr="00C17146" w:rsidRDefault="00C17146" w:rsidP="00C17146">
      <w:pPr>
        <w:jc w:val="both"/>
        <w:rPr>
          <w:color w:val="auto"/>
          <w:lang w:val="en-US"/>
        </w:rPr>
      </w:pPr>
      <w:r>
        <w:rPr>
          <w:color w:val="auto"/>
          <w:lang w:val="en-US"/>
        </w:rPr>
        <w:t>Regular sessions</w:t>
      </w:r>
    </w:p>
    <w:p w14:paraId="71CADFE7" w14:textId="2CA0BFBB" w:rsidR="00970B2E" w:rsidRDefault="00E05984" w:rsidP="00EB4B62">
      <w:pPr>
        <w:pStyle w:val="ListParagraph"/>
        <w:numPr>
          <w:ilvl w:val="0"/>
          <w:numId w:val="5"/>
        </w:numPr>
        <w:jc w:val="both"/>
        <w:rPr>
          <w:color w:val="auto"/>
          <w:lang w:val="en-US"/>
        </w:rPr>
      </w:pPr>
      <w:r>
        <w:rPr>
          <w:color w:val="auto"/>
          <w:lang w:val="en-US"/>
        </w:rPr>
        <w:t>A</w:t>
      </w:r>
      <w:r w:rsidR="00EB4B62" w:rsidRPr="00EB4B62">
        <w:rPr>
          <w:color w:val="auto"/>
          <w:lang w:val="en-US"/>
        </w:rPr>
        <w:t>dvanced composites</w:t>
      </w:r>
    </w:p>
    <w:p w14:paraId="2C4ED6CC" w14:textId="48A8DD2A" w:rsidR="00EB4B62" w:rsidRDefault="00E05984" w:rsidP="00EB4B62">
      <w:pPr>
        <w:pStyle w:val="ListParagraph"/>
        <w:numPr>
          <w:ilvl w:val="0"/>
          <w:numId w:val="5"/>
        </w:numPr>
        <w:jc w:val="both"/>
        <w:rPr>
          <w:color w:val="auto"/>
          <w:lang w:val="en-US"/>
        </w:rPr>
      </w:pPr>
      <w:r>
        <w:rPr>
          <w:color w:val="auto"/>
          <w:lang w:val="en-US"/>
        </w:rPr>
        <w:t>M</w:t>
      </w:r>
      <w:r w:rsidR="00F70355">
        <w:rPr>
          <w:color w:val="auto"/>
          <w:lang w:val="en-US"/>
        </w:rPr>
        <w:t>onitoring metallic structures</w:t>
      </w:r>
    </w:p>
    <w:p w14:paraId="6CDB0039" w14:textId="5DE2D05A" w:rsidR="003567C2" w:rsidRDefault="00292C5D" w:rsidP="00EB4B62">
      <w:pPr>
        <w:pStyle w:val="ListParagraph"/>
        <w:numPr>
          <w:ilvl w:val="0"/>
          <w:numId w:val="5"/>
        </w:numPr>
        <w:jc w:val="both"/>
        <w:rPr>
          <w:color w:val="auto"/>
          <w:lang w:val="en-US"/>
        </w:rPr>
      </w:pPr>
      <w:r w:rsidRPr="006E4CDA">
        <w:rPr>
          <w:noProof/>
          <w:color w:val="auto"/>
        </w:rPr>
        <mc:AlternateContent>
          <mc:Choice Requires="wps">
            <w:drawing>
              <wp:anchor distT="0" distB="0" distL="114300" distR="114300" simplePos="0" relativeHeight="251659264" behindDoc="0" locked="0" layoutInCell="1" allowOverlap="1" wp14:anchorId="6D9FD32C" wp14:editId="615FE795">
                <wp:simplePos x="0" y="0"/>
                <wp:positionH relativeFrom="page">
                  <wp:posOffset>3141980</wp:posOffset>
                </wp:positionH>
                <wp:positionV relativeFrom="bottomMargin">
                  <wp:align>top</wp:align>
                </wp:positionV>
                <wp:extent cx="1562100" cy="238760"/>
                <wp:effectExtent l="0" t="0" r="0" b="889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F57D85" w14:textId="77777777" w:rsidR="006E4CDA" w:rsidRDefault="006E4CDA" w:rsidP="006E4CDA">
                            <w:pPr>
                              <w:rPr>
                                <w:color w:val="FF00FF"/>
                              </w:rPr>
                            </w:pPr>
                            <w:r>
                              <w:rPr>
                                <w:color w:val="FF00FF"/>
                              </w:rPr>
                              <w:t>Margin 2,0 cm high</w:t>
                            </w:r>
                          </w:p>
                        </w:txbxContent>
                      </wps:txbx>
                      <wps:bodyPr rot="0" vert="horz" wrap="square" lIns="91440" tIns="10800" rIns="9144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9FD32C" id="Text Box 5" o:spid="_x0000_s1028" type="#_x0000_t202" style="position:absolute;left:0;text-align:left;margin-left:247.4pt;margin-top:0;width:123pt;height:18.8pt;z-index:251659264;visibility:visible;mso-wrap-style:square;mso-width-percent:0;mso-height-percent:0;mso-wrap-distance-left:9pt;mso-wrap-distance-top:0;mso-wrap-distance-right:9pt;mso-wrap-distance-bottom:0;mso-position-horizontal:absolute;mso-position-horizontal-relative:page;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" filled="f" stroked="f">
                <v:textbox inset=",.3mm,,.3mm">
                  <w:txbxContent>
                    <w:p w14:paraId="1CF57D85" w14:textId="77777777" w:rsidR="006E4CDA" w:rsidRDefault="006E4CDA" w:rsidP="006E4CDA">
                      <w:pPr>
                        <w:rPr>
                          <w:color w:val="FF00FF"/>
                        </w:rPr>
                      </w:pPr>
                      <w:r>
                        <w:rPr>
                          <w:color w:val="FF00FF"/>
                        </w:rPr>
                        <w:t>Margin 2,0 cm high</w:t>
                      </w:r>
                    </w:p>
                  </w:txbxContent>
                </v:textbox>
                <w10:wrap anchorx="page" anchory="margin"/>
              </v:shape>
            </w:pict>
          </mc:Fallback>
        </mc:AlternateContent>
      </w:r>
      <w:r w:rsidR="00E05984">
        <w:rPr>
          <w:color w:val="auto"/>
          <w:lang w:val="en-US"/>
        </w:rPr>
        <w:t>C</w:t>
      </w:r>
      <w:r w:rsidR="003567C2">
        <w:rPr>
          <w:color w:val="auto"/>
          <w:lang w:val="en-US"/>
        </w:rPr>
        <w:t>ivil engineering</w:t>
      </w:r>
    </w:p>
    <w:p w14:paraId="49891935" w14:textId="3CE05BE3" w:rsidR="00F70355" w:rsidRDefault="00E05984" w:rsidP="00EB4B62">
      <w:pPr>
        <w:pStyle w:val="ListParagraph"/>
        <w:numPr>
          <w:ilvl w:val="0"/>
          <w:numId w:val="5"/>
        </w:numPr>
        <w:jc w:val="both"/>
        <w:rPr>
          <w:color w:val="auto"/>
          <w:lang w:val="en-US"/>
        </w:rPr>
      </w:pPr>
      <w:r>
        <w:rPr>
          <w:color w:val="auto"/>
          <w:lang w:val="en-US"/>
        </w:rPr>
        <w:t>P</w:t>
      </w:r>
      <w:r w:rsidR="00673713">
        <w:rPr>
          <w:color w:val="auto"/>
          <w:lang w:val="en-US"/>
        </w:rPr>
        <w:t xml:space="preserve">rocess </w:t>
      </w:r>
      <w:r w:rsidR="00F70355">
        <w:rPr>
          <w:color w:val="auto"/>
          <w:lang w:val="en-US"/>
        </w:rPr>
        <w:t>monitoring</w:t>
      </w:r>
    </w:p>
    <w:p w14:paraId="757C2EDD" w14:textId="36886CDC" w:rsidR="00C35EC0" w:rsidRDefault="00E05984" w:rsidP="00C35EC0">
      <w:pPr>
        <w:pStyle w:val="ListParagraph"/>
        <w:numPr>
          <w:ilvl w:val="0"/>
          <w:numId w:val="5"/>
        </w:numPr>
        <w:jc w:val="both"/>
        <w:rPr>
          <w:color w:val="auto"/>
          <w:lang w:val="en-US"/>
        </w:rPr>
      </w:pPr>
      <w:r>
        <w:rPr>
          <w:color w:val="auto"/>
          <w:lang w:val="en-US"/>
        </w:rPr>
        <w:lastRenderedPageBreak/>
        <w:t>S</w:t>
      </w:r>
      <w:r w:rsidR="00C35EC0">
        <w:rPr>
          <w:color w:val="auto"/>
          <w:lang w:val="en-US"/>
        </w:rPr>
        <w:t>ignal processing</w:t>
      </w:r>
      <w:r w:rsidR="000C08FB">
        <w:rPr>
          <w:color w:val="auto"/>
          <w:lang w:val="en-US"/>
        </w:rPr>
        <w:t xml:space="preserve"> </w:t>
      </w:r>
    </w:p>
    <w:p w14:paraId="593579E3" w14:textId="4F9817D6" w:rsidR="000C08FB" w:rsidRDefault="00E05984" w:rsidP="00C35EC0">
      <w:pPr>
        <w:pStyle w:val="ListParagraph"/>
        <w:numPr>
          <w:ilvl w:val="0"/>
          <w:numId w:val="5"/>
        </w:numPr>
        <w:jc w:val="both"/>
        <w:rPr>
          <w:color w:val="auto"/>
          <w:lang w:val="en-US"/>
        </w:rPr>
      </w:pPr>
      <w:r>
        <w:rPr>
          <w:color w:val="auto"/>
          <w:lang w:val="en-US"/>
        </w:rPr>
        <w:t>M</w:t>
      </w:r>
      <w:r w:rsidR="000C08FB">
        <w:rPr>
          <w:color w:val="auto"/>
          <w:lang w:val="en-US"/>
        </w:rPr>
        <w:t>aterial characterization</w:t>
      </w:r>
    </w:p>
    <w:p w14:paraId="695B88EA" w14:textId="187BD41E" w:rsidR="000C08FB" w:rsidRDefault="00E05984" w:rsidP="00C35EC0">
      <w:pPr>
        <w:pStyle w:val="ListParagraph"/>
        <w:numPr>
          <w:ilvl w:val="0"/>
          <w:numId w:val="5"/>
        </w:numPr>
        <w:jc w:val="both"/>
        <w:rPr>
          <w:color w:val="auto"/>
          <w:lang w:val="en-US"/>
        </w:rPr>
      </w:pPr>
      <w:r>
        <w:rPr>
          <w:color w:val="auto"/>
          <w:lang w:val="en-US"/>
        </w:rPr>
        <w:t>C</w:t>
      </w:r>
      <w:r w:rsidR="00FC4B92">
        <w:rPr>
          <w:color w:val="auto"/>
          <w:lang w:val="en-US"/>
        </w:rPr>
        <w:t>orrosion</w:t>
      </w:r>
    </w:p>
    <w:p w14:paraId="6426F8B8" w14:textId="525DC630" w:rsidR="00FC4B92" w:rsidRDefault="00E05984" w:rsidP="00C35EC0">
      <w:pPr>
        <w:pStyle w:val="ListParagraph"/>
        <w:numPr>
          <w:ilvl w:val="0"/>
          <w:numId w:val="5"/>
        </w:numPr>
        <w:jc w:val="both"/>
        <w:rPr>
          <w:color w:val="auto"/>
          <w:lang w:val="en-US"/>
        </w:rPr>
      </w:pPr>
      <w:r>
        <w:rPr>
          <w:color w:val="auto"/>
          <w:lang w:val="en-US"/>
        </w:rPr>
        <w:t>P</w:t>
      </w:r>
      <w:r w:rsidR="00FC4B92">
        <w:rPr>
          <w:color w:val="auto"/>
          <w:lang w:val="en-US"/>
        </w:rPr>
        <w:t xml:space="preserve">ressure </w:t>
      </w:r>
      <w:r w:rsidR="003567C2">
        <w:rPr>
          <w:color w:val="auto"/>
          <w:lang w:val="en-US"/>
        </w:rPr>
        <w:t>vessels</w:t>
      </w:r>
    </w:p>
    <w:p w14:paraId="02624F23" w14:textId="28DD1245" w:rsidR="00302016" w:rsidRDefault="00302016" w:rsidP="00C35EC0">
      <w:pPr>
        <w:pStyle w:val="ListParagraph"/>
        <w:numPr>
          <w:ilvl w:val="0"/>
          <w:numId w:val="5"/>
        </w:numPr>
        <w:jc w:val="both"/>
        <w:rPr>
          <w:color w:val="auto"/>
          <w:lang w:val="en-US"/>
        </w:rPr>
      </w:pPr>
      <w:r>
        <w:rPr>
          <w:color w:val="auto"/>
          <w:lang w:val="en-US"/>
        </w:rPr>
        <w:t xml:space="preserve">other </w:t>
      </w:r>
    </w:p>
    <w:p w14:paraId="7D149ECD" w14:textId="77777777" w:rsidR="006E4CDA" w:rsidRPr="006E4CDA" w:rsidRDefault="006E4CDA" w:rsidP="006E4CDA">
      <w:pPr>
        <w:jc w:val="center"/>
        <w:rPr>
          <w:color w:val="auto"/>
          <w:lang w:val="fr-FR"/>
        </w:rPr>
      </w:pPr>
      <w:r w:rsidRPr="006E4CDA">
        <w:rPr>
          <w:color w:val="auto"/>
          <w:highlight w:val="lightGray"/>
          <w:lang w:val="fr-FR"/>
        </w:rPr>
        <w:t>(12 pt)</w:t>
      </w:r>
    </w:p>
    <w:p w14:paraId="1B1D06DA" w14:textId="77777777" w:rsidR="006E4CDA" w:rsidRPr="006E4CDA" w:rsidRDefault="006E4CDA" w:rsidP="006E4CDA">
      <w:pPr>
        <w:jc w:val="center"/>
        <w:rPr>
          <w:color w:val="auto"/>
          <w:lang w:val="fr-FR"/>
        </w:rPr>
      </w:pPr>
      <w:r w:rsidRPr="006E4CDA">
        <w:rPr>
          <w:color w:val="auto"/>
          <w:highlight w:val="lightGray"/>
          <w:lang w:val="fr-FR"/>
        </w:rPr>
        <w:t>(12 pt)</w:t>
      </w:r>
    </w:p>
    <w:p w14:paraId="439CA4A6" w14:textId="130EEEEA" w:rsidR="006E4CDA" w:rsidRPr="006E4CDA" w:rsidRDefault="006E4CDA" w:rsidP="005F6C31">
      <w:pPr>
        <w:ind w:left="454" w:hanging="454"/>
        <w:jc w:val="both"/>
        <w:rPr>
          <w:color w:val="auto"/>
          <w:lang w:val="fr-FR"/>
        </w:rPr>
      </w:pPr>
      <w:r w:rsidRPr="006E4CDA">
        <w:rPr>
          <w:b/>
          <w:color w:val="auto"/>
          <w:lang w:val="fr-FR"/>
        </w:rPr>
        <w:t>2.</w:t>
      </w:r>
      <w:r w:rsidRPr="006E4CDA">
        <w:rPr>
          <w:b/>
          <w:color w:val="auto"/>
          <w:lang w:val="fr-FR"/>
        </w:rPr>
        <w:tab/>
      </w:r>
      <w:proofErr w:type="spellStart"/>
      <w:r w:rsidRPr="006E4CDA">
        <w:rPr>
          <w:b/>
          <w:color w:val="auto"/>
          <w:lang w:val="fr-FR"/>
        </w:rPr>
        <w:t>Chapter</w:t>
      </w:r>
      <w:proofErr w:type="spellEnd"/>
    </w:p>
    <w:p w14:paraId="6B654AC5" w14:textId="77777777" w:rsidR="006E4CDA" w:rsidRPr="006E4CDA" w:rsidRDefault="006E4CDA" w:rsidP="006E4CDA">
      <w:pPr>
        <w:jc w:val="center"/>
        <w:rPr>
          <w:color w:val="auto"/>
          <w:lang w:val="fr-FR"/>
        </w:rPr>
      </w:pPr>
      <w:r w:rsidRPr="006E4CDA">
        <w:rPr>
          <w:color w:val="auto"/>
          <w:highlight w:val="lightGray"/>
          <w:lang w:val="fr-FR"/>
        </w:rPr>
        <w:t xml:space="preserve"> (12 pt)</w:t>
      </w:r>
    </w:p>
    <w:p w14:paraId="27F258EF" w14:textId="591414ED" w:rsidR="006E4CDA" w:rsidRPr="006E4CDA" w:rsidRDefault="006E4CDA" w:rsidP="00FB6C76">
      <w:pPr>
        <w:ind w:left="454" w:hanging="454"/>
        <w:jc w:val="both"/>
        <w:rPr>
          <w:b/>
          <w:i/>
          <w:iCs/>
          <w:color w:val="auto"/>
          <w:lang w:val="en-US"/>
        </w:rPr>
      </w:pPr>
      <w:r w:rsidRPr="006E4CDA">
        <w:rPr>
          <w:b/>
          <w:bCs/>
          <w:i/>
          <w:iCs/>
          <w:color w:val="auto"/>
          <w:lang w:val="en-US"/>
        </w:rPr>
        <w:t>2.1</w:t>
      </w:r>
      <w:r w:rsidRPr="006E4CDA">
        <w:rPr>
          <w:b/>
          <w:bCs/>
          <w:i/>
          <w:iCs/>
          <w:color w:val="auto"/>
          <w:lang w:val="en-US"/>
        </w:rPr>
        <w:tab/>
        <w:t xml:space="preserve">Sub chapter </w:t>
      </w:r>
      <w:r w:rsidRPr="006E4CDA">
        <w:rPr>
          <w:b/>
          <w:i/>
          <w:iCs/>
          <w:color w:val="auto"/>
          <w:highlight w:val="lightGray"/>
          <w:lang w:val="en-US"/>
        </w:rPr>
        <w:t>(</w:t>
      </w:r>
      <w:r w:rsidRPr="006E4CDA">
        <w:rPr>
          <w:b/>
          <w:i/>
          <w:color w:val="auto"/>
          <w:highlight w:val="lightGray"/>
          <w:lang w:val="en-US"/>
        </w:rPr>
        <w:t xml:space="preserve">12 </w:t>
      </w:r>
      <w:proofErr w:type="spellStart"/>
      <w:r w:rsidRPr="006E4CDA">
        <w:rPr>
          <w:b/>
          <w:i/>
          <w:color w:val="auto"/>
          <w:highlight w:val="lightGray"/>
          <w:lang w:val="en-US"/>
        </w:rPr>
        <w:t>pt</w:t>
      </w:r>
      <w:proofErr w:type="spellEnd"/>
      <w:r w:rsidRPr="006E4CDA">
        <w:rPr>
          <w:b/>
          <w:i/>
          <w:color w:val="auto"/>
          <w:highlight w:val="lightGray"/>
          <w:lang w:val="en-US"/>
        </w:rPr>
        <w:t xml:space="preserve">, aligned left 0 cm, hanging at </w:t>
      </w:r>
      <w:r w:rsidR="003B7888">
        <w:rPr>
          <w:b/>
          <w:i/>
          <w:color w:val="auto"/>
          <w:highlight w:val="lightGray"/>
          <w:lang w:val="en-US"/>
        </w:rPr>
        <w:t>0,</w:t>
      </w:r>
      <w:r w:rsidR="00FB6C76">
        <w:rPr>
          <w:b/>
          <w:i/>
          <w:color w:val="auto"/>
          <w:highlight w:val="lightGray"/>
          <w:lang w:val="en-US"/>
        </w:rPr>
        <w:t>8</w:t>
      </w:r>
      <w:r w:rsidRPr="006E4CDA">
        <w:rPr>
          <w:b/>
          <w:i/>
          <w:color w:val="auto"/>
          <w:highlight w:val="lightGray"/>
          <w:lang w:val="en-US"/>
        </w:rPr>
        <w:t xml:space="preserve"> cm</w:t>
      </w:r>
      <w:r w:rsidRPr="006E4CDA">
        <w:rPr>
          <w:b/>
          <w:i/>
          <w:iCs/>
          <w:color w:val="auto"/>
          <w:highlight w:val="lightGray"/>
          <w:lang w:val="en-US"/>
        </w:rPr>
        <w:t>)</w:t>
      </w:r>
    </w:p>
    <w:p w14:paraId="174A9BEC" w14:textId="77777777" w:rsidR="006E4CDA" w:rsidRPr="006E4CDA" w:rsidRDefault="006E4CDA" w:rsidP="006E4CDA">
      <w:pPr>
        <w:jc w:val="both"/>
        <w:rPr>
          <w:color w:val="auto"/>
          <w:lang w:val="en-US"/>
        </w:rPr>
      </w:pPr>
      <w:r w:rsidRPr="006E4CDA">
        <w:rPr>
          <w:color w:val="auto"/>
          <w:lang w:val="en-US"/>
        </w:rPr>
        <w:t xml:space="preserve">Headings should be in </w:t>
      </w:r>
      <w:r w:rsidRPr="006E4CDA">
        <w:rPr>
          <w:b/>
          <w:color w:val="auto"/>
          <w:lang w:val="en-US"/>
        </w:rPr>
        <w:t xml:space="preserve">boldface, </w:t>
      </w:r>
      <w:r w:rsidRPr="006E4CDA">
        <w:rPr>
          <w:bCs/>
          <w:iCs/>
          <w:color w:val="auto"/>
          <w:lang w:val="en-US"/>
        </w:rPr>
        <w:t xml:space="preserve">subheadings should be in </w:t>
      </w:r>
      <w:r w:rsidRPr="006E4CDA">
        <w:rPr>
          <w:b/>
          <w:bCs/>
          <w:i/>
          <w:iCs/>
          <w:color w:val="auto"/>
          <w:lang w:val="en-US"/>
        </w:rPr>
        <w:t>boldface italic</w:t>
      </w:r>
    </w:p>
    <w:p w14:paraId="244C7112" w14:textId="369B2634" w:rsidR="006E4CDA" w:rsidRPr="006E4CDA" w:rsidRDefault="006E4CDA" w:rsidP="006E4CDA">
      <w:pPr>
        <w:numPr>
          <w:ilvl w:val="0"/>
          <w:numId w:val="3"/>
        </w:numPr>
        <w:tabs>
          <w:tab w:val="clear" w:pos="720"/>
        </w:tabs>
        <w:ind w:left="567" w:hanging="567"/>
        <w:jc w:val="both"/>
        <w:rPr>
          <w:color w:val="auto"/>
          <w:lang w:val="en-US"/>
        </w:rPr>
      </w:pPr>
      <w:r w:rsidRPr="006E4CDA">
        <w:rPr>
          <w:color w:val="auto"/>
          <w:lang w:val="en-US"/>
        </w:rPr>
        <w:t>main headings should be numbered,</w:t>
      </w:r>
    </w:p>
    <w:p w14:paraId="239A8C31" w14:textId="176F96C1" w:rsidR="006E4CDA" w:rsidRDefault="006E4CDA" w:rsidP="006E4CDA">
      <w:pPr>
        <w:numPr>
          <w:ilvl w:val="0"/>
          <w:numId w:val="4"/>
        </w:numPr>
        <w:tabs>
          <w:tab w:val="clear" w:pos="720"/>
        </w:tabs>
        <w:ind w:left="567" w:hanging="567"/>
        <w:jc w:val="both"/>
        <w:rPr>
          <w:color w:val="auto"/>
          <w:lang w:val="en-US"/>
        </w:rPr>
      </w:pPr>
      <w:r w:rsidRPr="006E4CDA">
        <w:rPr>
          <w:color w:val="auto"/>
          <w:lang w:val="en-US"/>
        </w:rPr>
        <w:t>subheadings should carry the number of the main heading followed by a number indicating a sub heading number...</w:t>
      </w:r>
    </w:p>
    <w:p w14:paraId="58A39B40" w14:textId="77777777" w:rsidR="00C73719" w:rsidRDefault="00C73719" w:rsidP="00C73719">
      <w:pPr>
        <w:jc w:val="both"/>
        <w:rPr>
          <w:color w:val="auto"/>
          <w:lang w:val="en-US"/>
        </w:rPr>
      </w:pPr>
    </w:p>
    <w:p w14:paraId="51115F4C" w14:textId="77777777" w:rsidR="00C73719" w:rsidRPr="006E4CDA" w:rsidRDefault="00C73719" w:rsidP="00C73719">
      <w:pPr>
        <w:jc w:val="both"/>
        <w:rPr>
          <w:color w:val="auto"/>
          <w:lang w:val="en-US"/>
        </w:rPr>
      </w:pPr>
    </w:p>
    <w:p w14:paraId="65087A09" w14:textId="297805C3" w:rsidR="006E4CDA" w:rsidRPr="007B1145" w:rsidRDefault="006E4CDA" w:rsidP="00E65A35">
      <w:pPr>
        <w:ind w:left="454" w:hanging="454"/>
        <w:rPr>
          <w:b/>
          <w:color w:val="auto"/>
          <w:lang w:val="en-US"/>
        </w:rPr>
      </w:pPr>
      <w:r w:rsidRPr="007B1145">
        <w:rPr>
          <w:b/>
          <w:color w:val="auto"/>
          <w:lang w:val="en-US"/>
        </w:rPr>
        <w:t>3.</w:t>
      </w:r>
      <w:r w:rsidRPr="007B1145">
        <w:rPr>
          <w:b/>
          <w:color w:val="auto"/>
          <w:lang w:val="en-US"/>
        </w:rPr>
        <w:tab/>
        <w:t>Figure sample</w:t>
      </w:r>
    </w:p>
    <w:p w14:paraId="60E5C804" w14:textId="77777777" w:rsidR="00E65A35" w:rsidRPr="006E4CDA" w:rsidRDefault="00E65A35" w:rsidP="006E4CDA">
      <w:pPr>
        <w:rPr>
          <w:color w:val="auto"/>
          <w:lang w:val="en-US"/>
        </w:rPr>
      </w:pPr>
    </w:p>
    <w:p w14:paraId="270C6EC4" w14:textId="48E94822" w:rsidR="006E4CDA" w:rsidRDefault="006E4CDA" w:rsidP="006E4CDA">
      <w:pPr>
        <w:rPr>
          <w:color w:val="auto"/>
          <w:lang w:val="en-US"/>
        </w:rPr>
      </w:pPr>
      <w:r w:rsidRPr="006E4CDA">
        <w:rPr>
          <w:color w:val="auto"/>
          <w:lang w:val="en-US"/>
        </w:rPr>
        <w:t xml:space="preserve">Place figure to the center of the page. Center figure caption below the figure. Refer to figures as Fig. </w:t>
      </w:r>
      <w:r w:rsidR="007D3FCC">
        <w:rPr>
          <w:color w:val="auto"/>
          <w:lang w:val="en-US"/>
        </w:rPr>
        <w:t xml:space="preserve">1 </w:t>
      </w:r>
      <w:r w:rsidRPr="006E4CDA">
        <w:rPr>
          <w:color w:val="auto"/>
          <w:lang w:val="en-US"/>
        </w:rPr>
        <w:t>in the text and number them consecutively.</w:t>
      </w:r>
    </w:p>
    <w:p w14:paraId="4A4A015A" w14:textId="77777777" w:rsidR="00C73719" w:rsidRPr="006E4CDA" w:rsidRDefault="00C73719" w:rsidP="00C73719">
      <w:pPr>
        <w:jc w:val="center"/>
        <w:rPr>
          <w:color w:val="auto"/>
          <w:lang w:val="fr-FR"/>
        </w:rPr>
      </w:pPr>
      <w:r w:rsidRPr="006E4CDA">
        <w:rPr>
          <w:color w:val="auto"/>
          <w:highlight w:val="lightGray"/>
          <w:lang w:val="fr-FR"/>
        </w:rPr>
        <w:t>(12 pt)</w:t>
      </w:r>
    </w:p>
    <w:p w14:paraId="257A6EAE" w14:textId="73522026" w:rsidR="006E4CDA" w:rsidRPr="006E4CDA" w:rsidRDefault="002C42BF" w:rsidP="006E4CDA">
      <w:pPr>
        <w:jc w:val="center"/>
        <w:rPr>
          <w:color w:val="auto"/>
          <w:lang w:val="en-US"/>
        </w:rPr>
      </w:pPr>
      <w:r>
        <w:rPr>
          <w:noProof/>
          <w:color w:val="auto"/>
          <w:lang w:val="en-US"/>
        </w:rPr>
        <w:drawing>
          <wp:inline distT="0" distB="0" distL="0" distR="0" wp14:anchorId="1C0A7490" wp14:editId="1132AFE5">
            <wp:extent cx="4464050" cy="265498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77498" cy="2662980"/>
                    </a:xfrm>
                    <a:prstGeom prst="rect">
                      <a:avLst/>
                    </a:prstGeom>
                    <a:noFill/>
                  </pic:spPr>
                </pic:pic>
              </a:graphicData>
            </a:graphic>
          </wp:inline>
        </w:drawing>
      </w:r>
    </w:p>
    <w:p w14:paraId="64F4C8E6" w14:textId="77777777" w:rsidR="006E4CDA" w:rsidRPr="006E4CDA" w:rsidRDefault="006E4CDA" w:rsidP="006E4CDA">
      <w:pPr>
        <w:jc w:val="center"/>
        <w:rPr>
          <w:color w:val="auto"/>
          <w:lang w:val="en-US"/>
        </w:rPr>
      </w:pPr>
      <w:r w:rsidRPr="006E4CDA">
        <w:rPr>
          <w:color w:val="auto"/>
          <w:highlight w:val="lightGray"/>
          <w:lang w:val="en-US"/>
        </w:rPr>
        <w:t xml:space="preserve">(12 </w:t>
      </w:r>
      <w:proofErr w:type="spellStart"/>
      <w:r w:rsidRPr="006E4CDA">
        <w:rPr>
          <w:color w:val="auto"/>
          <w:highlight w:val="lightGray"/>
          <w:lang w:val="en-US"/>
        </w:rPr>
        <w:t>pt</w:t>
      </w:r>
      <w:proofErr w:type="spellEnd"/>
      <w:r w:rsidRPr="006E4CDA">
        <w:rPr>
          <w:color w:val="auto"/>
          <w:highlight w:val="lightGray"/>
          <w:lang w:val="en-US"/>
        </w:rPr>
        <w:t>)</w:t>
      </w:r>
    </w:p>
    <w:p w14:paraId="1DCC0888" w14:textId="58D7BD32" w:rsidR="006E4CDA" w:rsidRPr="006E4CDA" w:rsidRDefault="006E4CDA" w:rsidP="007725B5">
      <w:pPr>
        <w:jc w:val="center"/>
        <w:rPr>
          <w:color w:val="auto"/>
          <w:lang w:val="en-US"/>
        </w:rPr>
      </w:pPr>
      <w:r w:rsidRPr="006E4CDA">
        <w:rPr>
          <w:color w:val="auto"/>
          <w:lang w:val="en-US"/>
        </w:rPr>
        <w:t xml:space="preserve">Fig. 1: </w:t>
      </w:r>
      <w:r w:rsidR="007725B5" w:rsidRPr="007725B5">
        <w:rPr>
          <w:color w:val="auto"/>
        </w:rPr>
        <w:t xml:space="preserve">AE hits during injection </w:t>
      </w:r>
      <w:proofErr w:type="spellStart"/>
      <w:r w:rsidR="007725B5" w:rsidRPr="007725B5">
        <w:rPr>
          <w:color w:val="auto"/>
        </w:rPr>
        <w:t>molding</w:t>
      </w:r>
      <w:proofErr w:type="spellEnd"/>
      <w:r w:rsidR="007725B5" w:rsidRPr="007725B5">
        <w:rPr>
          <w:color w:val="auto"/>
        </w:rPr>
        <w:t xml:space="preserve"> with a damaged </w:t>
      </w:r>
      <w:proofErr w:type="spellStart"/>
      <w:proofErr w:type="gramStart"/>
      <w:r w:rsidR="007725B5" w:rsidRPr="007725B5">
        <w:rPr>
          <w:color w:val="auto"/>
        </w:rPr>
        <w:t>mold</w:t>
      </w:r>
      <w:proofErr w:type="spellEnd"/>
      <w:r w:rsidRPr="006C0CD6">
        <w:rPr>
          <w:color w:val="auto"/>
          <w:lang w:val="en-US"/>
        </w:rPr>
        <w:t>.</w:t>
      </w:r>
      <w:r w:rsidRPr="006C0CD6">
        <w:rPr>
          <w:color w:val="auto"/>
          <w:highlight w:val="lightGray"/>
          <w:lang w:val="en-US"/>
        </w:rPr>
        <w:t>(</w:t>
      </w:r>
      <w:proofErr w:type="gramEnd"/>
      <w:r w:rsidRPr="006E4CDA">
        <w:rPr>
          <w:color w:val="auto"/>
          <w:highlight w:val="lightGray"/>
          <w:lang w:val="en-US"/>
        </w:rPr>
        <w:t xml:space="preserve">12 </w:t>
      </w:r>
      <w:proofErr w:type="spellStart"/>
      <w:r w:rsidRPr="006E4CDA">
        <w:rPr>
          <w:color w:val="auto"/>
          <w:highlight w:val="lightGray"/>
          <w:lang w:val="en-US"/>
        </w:rPr>
        <w:t>pt</w:t>
      </w:r>
      <w:proofErr w:type="spellEnd"/>
      <w:r w:rsidRPr="006E4CDA">
        <w:rPr>
          <w:color w:val="auto"/>
          <w:highlight w:val="lightGray"/>
          <w:lang w:val="en-US"/>
        </w:rPr>
        <w:t>)</w:t>
      </w:r>
    </w:p>
    <w:p w14:paraId="37700F3E" w14:textId="77777777" w:rsidR="006E4CDA" w:rsidRPr="006E4CDA" w:rsidRDefault="006E4CDA" w:rsidP="006E4CDA">
      <w:pPr>
        <w:rPr>
          <w:color w:val="auto"/>
          <w:lang w:val="en-US"/>
        </w:rPr>
      </w:pPr>
    </w:p>
    <w:p w14:paraId="61057C16" w14:textId="77777777" w:rsidR="006E4CDA" w:rsidRPr="006E4CDA" w:rsidRDefault="006E4CDA" w:rsidP="006E4CDA">
      <w:pPr>
        <w:rPr>
          <w:color w:val="auto"/>
          <w:lang w:val="en-US"/>
        </w:rPr>
      </w:pPr>
    </w:p>
    <w:p w14:paraId="2A764B89" w14:textId="77777777" w:rsidR="006E4CDA" w:rsidRPr="006E4CDA" w:rsidRDefault="006E4CDA" w:rsidP="005F6C31">
      <w:pPr>
        <w:tabs>
          <w:tab w:val="left" w:pos="567"/>
        </w:tabs>
        <w:ind w:left="454" w:hanging="454"/>
        <w:rPr>
          <w:b/>
          <w:color w:val="auto"/>
          <w:lang w:val="en-US"/>
        </w:rPr>
      </w:pPr>
      <w:r w:rsidRPr="006E4CDA">
        <w:rPr>
          <w:b/>
          <w:color w:val="auto"/>
          <w:lang w:val="en-US"/>
        </w:rPr>
        <w:t>4.</w:t>
      </w:r>
      <w:r w:rsidRPr="006E4CDA">
        <w:rPr>
          <w:b/>
          <w:color w:val="auto"/>
          <w:lang w:val="en-US"/>
        </w:rPr>
        <w:tab/>
        <w:t>Table sample</w:t>
      </w:r>
    </w:p>
    <w:p w14:paraId="173C7DB2" w14:textId="77777777" w:rsidR="006E4CDA" w:rsidRPr="006E4CDA" w:rsidRDefault="006E4CDA" w:rsidP="006E4CDA">
      <w:pPr>
        <w:rPr>
          <w:color w:val="auto"/>
          <w:lang w:val="en-US"/>
        </w:rPr>
      </w:pPr>
    </w:p>
    <w:p w14:paraId="06AECE9D" w14:textId="69E47D2A" w:rsidR="006E4CDA" w:rsidRDefault="006E4CDA" w:rsidP="006E4CDA">
      <w:pPr>
        <w:rPr>
          <w:color w:val="auto"/>
          <w:lang w:val="en-US"/>
        </w:rPr>
      </w:pPr>
      <w:r w:rsidRPr="006E4CDA">
        <w:rPr>
          <w:color w:val="auto"/>
          <w:lang w:val="en-US"/>
        </w:rPr>
        <w:t xml:space="preserve">Place table to the center of the page. Center table caption above the table. Refer to tables as Table </w:t>
      </w:r>
      <w:r w:rsidR="00561FCD">
        <w:rPr>
          <w:color w:val="auto"/>
          <w:lang w:val="en-US"/>
        </w:rPr>
        <w:t>1</w:t>
      </w:r>
      <w:r w:rsidR="00C16A8E">
        <w:rPr>
          <w:color w:val="auto"/>
          <w:lang w:val="en-US"/>
        </w:rPr>
        <w:t>, Table 2, …</w:t>
      </w:r>
      <w:r w:rsidR="00561FCD">
        <w:rPr>
          <w:color w:val="auto"/>
          <w:lang w:val="en-US"/>
        </w:rPr>
        <w:t xml:space="preserve"> </w:t>
      </w:r>
      <w:r w:rsidRPr="006E4CDA">
        <w:rPr>
          <w:color w:val="auto"/>
          <w:lang w:val="en-US"/>
        </w:rPr>
        <w:t>in the text and number them consecutively.</w:t>
      </w:r>
      <w:r w:rsidR="00E34428">
        <w:rPr>
          <w:color w:val="auto"/>
          <w:lang w:val="en-US"/>
        </w:rPr>
        <w:t xml:space="preserve"> </w:t>
      </w:r>
      <w:r w:rsidR="00E34428" w:rsidRPr="00E34428">
        <w:rPr>
          <w:color w:val="auto"/>
          <w:lang w:val="en-US"/>
        </w:rPr>
        <w:t>The SI system of units for nomenclature, symbols, and abbreviations should be followed closely. Symbols for physical quantities in the text should be written in italics. Symbols for units that consist of letters should be in plain text (e.g., K, min, mm, etc.)</w:t>
      </w:r>
      <w:r w:rsidR="00650782">
        <w:rPr>
          <w:color w:val="auto"/>
          <w:lang w:val="en-US"/>
        </w:rPr>
        <w:t xml:space="preserve"> and </w:t>
      </w:r>
      <w:r w:rsidR="00650782" w:rsidRPr="00650782">
        <w:rPr>
          <w:color w:val="auto"/>
          <w:lang w:val="en-US"/>
        </w:rPr>
        <w:t xml:space="preserve">added in </w:t>
      </w:r>
      <w:r w:rsidR="004268A1" w:rsidRPr="004268A1">
        <w:rPr>
          <w:color w:val="auto"/>
          <w:lang w:val="en-US"/>
        </w:rPr>
        <w:t>parentheses</w:t>
      </w:r>
      <w:r w:rsidR="004268A1">
        <w:rPr>
          <w:color w:val="auto"/>
          <w:lang w:val="en-US"/>
        </w:rPr>
        <w:t xml:space="preserve"> </w:t>
      </w:r>
      <w:proofErr w:type="gramStart"/>
      <w:r w:rsidR="00650782">
        <w:rPr>
          <w:color w:val="auto"/>
          <w:lang w:val="en-US"/>
        </w:rPr>
        <w:t>e</w:t>
      </w:r>
      <w:r w:rsidR="002F547F">
        <w:rPr>
          <w:color w:val="auto"/>
          <w:lang w:val="en-US"/>
        </w:rPr>
        <w:t>.g.</w:t>
      </w:r>
      <w:proofErr w:type="gramEnd"/>
      <w:r w:rsidR="002F547F">
        <w:rPr>
          <w:color w:val="auto"/>
          <w:lang w:val="en-US"/>
        </w:rPr>
        <w:t xml:space="preserve"> </w:t>
      </w:r>
      <w:r w:rsidR="002F547F" w:rsidRPr="002F547F">
        <w:rPr>
          <w:i/>
          <w:iCs/>
          <w:color w:val="auto"/>
          <w:lang w:val="en-US"/>
        </w:rPr>
        <w:t>t</w:t>
      </w:r>
      <w:r w:rsidR="002F547F">
        <w:rPr>
          <w:color w:val="auto"/>
          <w:lang w:val="en-US"/>
        </w:rPr>
        <w:t xml:space="preserve"> </w:t>
      </w:r>
      <w:r w:rsidR="004268A1">
        <w:rPr>
          <w:color w:val="auto"/>
          <w:lang w:val="en-US"/>
        </w:rPr>
        <w:t>(</w:t>
      </w:r>
      <w:r w:rsidR="002F547F">
        <w:rPr>
          <w:color w:val="auto"/>
          <w:lang w:val="en-US"/>
        </w:rPr>
        <w:t>s</w:t>
      </w:r>
      <w:r w:rsidR="004268A1">
        <w:rPr>
          <w:color w:val="auto"/>
          <w:lang w:val="en-US"/>
        </w:rPr>
        <w:t>)</w:t>
      </w:r>
      <w:r w:rsidR="00E34428" w:rsidRPr="00E34428">
        <w:rPr>
          <w:color w:val="auto"/>
          <w:lang w:val="en-US"/>
        </w:rPr>
        <w:t>.</w:t>
      </w:r>
      <w:r w:rsidR="00EF0258">
        <w:rPr>
          <w:color w:val="auto"/>
          <w:lang w:val="en-US"/>
        </w:rPr>
        <w:t xml:space="preserve"> </w:t>
      </w:r>
    </w:p>
    <w:p w14:paraId="07E4622A" w14:textId="2E98F42D" w:rsidR="00EF0258" w:rsidRPr="006E4CDA" w:rsidRDefault="00EF0258" w:rsidP="006E4CDA">
      <w:pPr>
        <w:rPr>
          <w:color w:val="auto"/>
          <w:lang w:val="en-US"/>
        </w:rPr>
      </w:pPr>
      <w:r w:rsidRPr="00EF0258">
        <w:rPr>
          <w:color w:val="auto"/>
          <w:lang w:val="en-US"/>
        </w:rPr>
        <w:t xml:space="preserve">Abbreviations should be spelt out in full on the first appearance followed by the abbreviation in parentheses, </w:t>
      </w:r>
      <w:proofErr w:type="gramStart"/>
      <w:r w:rsidRPr="00EF0258">
        <w:rPr>
          <w:color w:val="auto"/>
          <w:lang w:val="en-US"/>
        </w:rPr>
        <w:t>e.g.</w:t>
      </w:r>
      <w:proofErr w:type="gramEnd"/>
      <w:r w:rsidRPr="00EF0258">
        <w:rPr>
          <w:color w:val="auto"/>
          <w:lang w:val="en-US"/>
        </w:rPr>
        <w:t xml:space="preserve"> variable time geometry (VTG).</w:t>
      </w:r>
    </w:p>
    <w:p w14:paraId="3970A13E" w14:textId="77777777" w:rsidR="003D064F" w:rsidRDefault="003D064F" w:rsidP="006E4CDA">
      <w:pPr>
        <w:jc w:val="center"/>
        <w:rPr>
          <w:color w:val="auto"/>
          <w:lang w:val="en-US"/>
        </w:rPr>
      </w:pPr>
    </w:p>
    <w:p w14:paraId="1C5BAC5B" w14:textId="77777777" w:rsidR="003D064F" w:rsidRDefault="003D064F" w:rsidP="006E4CDA">
      <w:pPr>
        <w:jc w:val="center"/>
        <w:rPr>
          <w:color w:val="auto"/>
          <w:lang w:val="en-US"/>
        </w:rPr>
      </w:pPr>
    </w:p>
    <w:p w14:paraId="28B9AE45" w14:textId="77777777" w:rsidR="003D064F" w:rsidRDefault="003D064F" w:rsidP="006E4CDA">
      <w:pPr>
        <w:jc w:val="center"/>
        <w:rPr>
          <w:color w:val="auto"/>
          <w:lang w:val="en-US"/>
        </w:rPr>
      </w:pPr>
    </w:p>
    <w:p w14:paraId="57804028" w14:textId="161E6FF4" w:rsidR="006E4CDA" w:rsidRPr="006E4CDA" w:rsidRDefault="006E4CDA" w:rsidP="006E4CDA">
      <w:pPr>
        <w:jc w:val="center"/>
        <w:rPr>
          <w:color w:val="auto"/>
          <w:lang w:val="en-US"/>
        </w:rPr>
      </w:pPr>
      <w:r w:rsidRPr="006E4CDA">
        <w:rPr>
          <w:color w:val="auto"/>
          <w:lang w:val="en-US"/>
        </w:rPr>
        <w:lastRenderedPageBreak/>
        <w:t xml:space="preserve">Table 1: Characteristics of the integrated ferrite core. </w:t>
      </w:r>
      <w:r w:rsidRPr="006E4CDA">
        <w:rPr>
          <w:color w:val="auto"/>
          <w:highlight w:val="lightGray"/>
          <w:lang w:val="en-US"/>
        </w:rPr>
        <w:t xml:space="preserve">(12 </w:t>
      </w:r>
      <w:proofErr w:type="spellStart"/>
      <w:r w:rsidRPr="006E4CDA">
        <w:rPr>
          <w:color w:val="auto"/>
          <w:highlight w:val="lightGray"/>
          <w:lang w:val="en-US"/>
        </w:rPr>
        <w:t>pt</w:t>
      </w:r>
      <w:proofErr w:type="spellEnd"/>
      <w:r w:rsidRPr="006E4CDA">
        <w:rPr>
          <w:color w:val="auto"/>
          <w:highlight w:val="lightGray"/>
          <w:lang w:val="en-US"/>
        </w:rPr>
        <w:t>)</w:t>
      </w:r>
    </w:p>
    <w:p w14:paraId="6E2A2841" w14:textId="3F3A7A93" w:rsidR="006E4CDA" w:rsidRPr="006E4CDA" w:rsidRDefault="006E4CDA" w:rsidP="006E4CDA">
      <w:pPr>
        <w:jc w:val="center"/>
        <w:rPr>
          <w:color w:val="auto"/>
          <w:lang w:val="en-US"/>
        </w:rPr>
      </w:pPr>
      <w:r w:rsidRPr="006E4CDA">
        <w:rPr>
          <w:color w:val="auto"/>
          <w:highlight w:val="lightGray"/>
          <w:lang w:val="en-US"/>
        </w:rPr>
        <w:t xml:space="preserve">(12 </w:t>
      </w:r>
      <w:proofErr w:type="spellStart"/>
      <w:r w:rsidRPr="006E4CDA">
        <w:rPr>
          <w:color w:val="auto"/>
          <w:highlight w:val="lightGray"/>
          <w:lang w:val="en-US"/>
        </w:rPr>
        <w:t>pt</w:t>
      </w:r>
      <w:proofErr w:type="spellEnd"/>
      <w:r w:rsidRPr="006E4CDA">
        <w:rPr>
          <w:color w:val="auto"/>
          <w:highlight w:val="lightGray"/>
          <w:lang w:val="en-US"/>
        </w:rPr>
        <w:t>)</w:t>
      </w:r>
    </w:p>
    <w:tbl>
      <w:tblPr>
        <w:tblW w:w="0" w:type="auto"/>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913"/>
        <w:gridCol w:w="3600"/>
        <w:gridCol w:w="1701"/>
      </w:tblGrid>
      <w:tr w:rsidR="006E4CDA" w:rsidRPr="006E4CDA" w14:paraId="7D9F9B43" w14:textId="77777777" w:rsidTr="007E695F">
        <w:trPr>
          <w:trHeight w:val="397"/>
          <w:jc w:val="center"/>
        </w:trPr>
        <w:tc>
          <w:tcPr>
            <w:tcW w:w="1913" w:type="dxa"/>
            <w:tcBorders>
              <w:top w:val="single" w:sz="4" w:space="0" w:color="000080"/>
              <w:left w:val="single" w:sz="4" w:space="0" w:color="000080"/>
              <w:bottom w:val="single" w:sz="4" w:space="0" w:color="000080"/>
              <w:right w:val="dashSmallGap" w:sz="4" w:space="0" w:color="000080"/>
            </w:tcBorders>
            <w:tcMar>
              <w:top w:w="85" w:type="dxa"/>
              <w:bottom w:w="85" w:type="dxa"/>
            </w:tcMar>
            <w:vAlign w:val="center"/>
          </w:tcPr>
          <w:p w14:paraId="62572AC4" w14:textId="77777777" w:rsidR="006E4CDA" w:rsidRPr="006E4CDA" w:rsidRDefault="006E4CDA" w:rsidP="007E695F">
            <w:pPr>
              <w:rPr>
                <w:b/>
                <w:i/>
                <w:color w:val="auto"/>
                <w:sz w:val="22"/>
                <w:szCs w:val="22"/>
                <w:lang w:val="en-US"/>
              </w:rPr>
            </w:pPr>
            <w:r w:rsidRPr="006E4CDA">
              <w:rPr>
                <w:b/>
                <w:i/>
                <w:color w:val="auto"/>
                <w:sz w:val="22"/>
                <w:szCs w:val="22"/>
                <w:lang w:val="en-US"/>
              </w:rPr>
              <w:t xml:space="preserve">PARAMETER </w:t>
            </w:r>
          </w:p>
        </w:tc>
        <w:tc>
          <w:tcPr>
            <w:tcW w:w="3600" w:type="dxa"/>
            <w:tcBorders>
              <w:top w:val="single" w:sz="4" w:space="0" w:color="000080"/>
              <w:left w:val="dashSmallGap" w:sz="4" w:space="0" w:color="000080"/>
              <w:bottom w:val="single" w:sz="4" w:space="0" w:color="000080"/>
              <w:right w:val="dashSmallGap" w:sz="4" w:space="0" w:color="000080"/>
            </w:tcBorders>
            <w:tcMar>
              <w:top w:w="85" w:type="dxa"/>
              <w:bottom w:w="85" w:type="dxa"/>
            </w:tcMar>
            <w:vAlign w:val="center"/>
          </w:tcPr>
          <w:p w14:paraId="4510836F" w14:textId="3518DFB9" w:rsidR="006E4CDA" w:rsidRPr="006E4CDA" w:rsidRDefault="006E4CDA" w:rsidP="007E695F">
            <w:pPr>
              <w:rPr>
                <w:b/>
                <w:i/>
                <w:color w:val="auto"/>
                <w:sz w:val="22"/>
                <w:szCs w:val="22"/>
                <w:lang w:val="en-US"/>
              </w:rPr>
            </w:pPr>
            <w:r w:rsidRPr="006E4CDA">
              <w:rPr>
                <w:b/>
                <w:i/>
                <w:color w:val="auto"/>
                <w:sz w:val="22"/>
                <w:szCs w:val="22"/>
                <w:lang w:val="en-US"/>
              </w:rPr>
              <w:t xml:space="preserve">MEASURING CONDITIONS </w:t>
            </w:r>
          </w:p>
        </w:tc>
        <w:tc>
          <w:tcPr>
            <w:tcW w:w="1701" w:type="dxa"/>
            <w:tcBorders>
              <w:top w:val="single" w:sz="4" w:space="0" w:color="000080"/>
              <w:left w:val="dashSmallGap" w:sz="4" w:space="0" w:color="000080"/>
              <w:bottom w:val="single" w:sz="4" w:space="0" w:color="000080"/>
              <w:right w:val="single" w:sz="4" w:space="0" w:color="000080"/>
            </w:tcBorders>
            <w:tcMar>
              <w:top w:w="85" w:type="dxa"/>
              <w:bottom w:w="85" w:type="dxa"/>
            </w:tcMar>
            <w:vAlign w:val="center"/>
          </w:tcPr>
          <w:p w14:paraId="258F182F" w14:textId="77777777" w:rsidR="006E4CDA" w:rsidRPr="006E4CDA" w:rsidRDefault="006E4CDA" w:rsidP="007E695F">
            <w:pPr>
              <w:rPr>
                <w:b/>
                <w:i/>
                <w:color w:val="auto"/>
                <w:sz w:val="22"/>
                <w:szCs w:val="22"/>
                <w:lang w:val="en-US"/>
              </w:rPr>
            </w:pPr>
            <w:r w:rsidRPr="006E4CDA">
              <w:rPr>
                <w:b/>
                <w:i/>
                <w:color w:val="auto"/>
                <w:sz w:val="22"/>
                <w:szCs w:val="22"/>
                <w:lang w:val="en-US"/>
              </w:rPr>
              <w:t xml:space="preserve">VALUE </w:t>
            </w:r>
          </w:p>
        </w:tc>
      </w:tr>
      <w:tr w:rsidR="006E4CDA" w:rsidRPr="006E4CDA" w14:paraId="5835ED90" w14:textId="77777777" w:rsidTr="007E695F">
        <w:trPr>
          <w:trHeight w:val="340"/>
          <w:jc w:val="center"/>
        </w:trPr>
        <w:tc>
          <w:tcPr>
            <w:tcW w:w="1913" w:type="dxa"/>
            <w:tcBorders>
              <w:top w:val="single" w:sz="4" w:space="0" w:color="000080"/>
              <w:left w:val="single" w:sz="4" w:space="0" w:color="000080"/>
              <w:bottom w:val="dashSmallGap" w:sz="4" w:space="0" w:color="000080"/>
              <w:right w:val="dashSmallGap" w:sz="4" w:space="0" w:color="000080"/>
            </w:tcBorders>
            <w:tcMar>
              <w:top w:w="57" w:type="dxa"/>
              <w:bottom w:w="57" w:type="dxa"/>
            </w:tcMar>
            <w:vAlign w:val="center"/>
          </w:tcPr>
          <w:p w14:paraId="6F145186" w14:textId="4AA6BF9F" w:rsidR="006E4CDA" w:rsidRPr="00585A61" w:rsidRDefault="006E4CDA" w:rsidP="007E695F">
            <w:pPr>
              <w:rPr>
                <w:bCs/>
                <w:iCs/>
                <w:color w:val="auto"/>
                <w:sz w:val="22"/>
                <w:szCs w:val="22"/>
                <w:lang w:val="en-US"/>
              </w:rPr>
            </w:pPr>
            <w:r w:rsidRPr="00BE7E2C">
              <w:rPr>
                <w:rFonts w:ascii="Symbol" w:hAnsi="Symbol"/>
                <w:bCs/>
                <w:i/>
                <w:color w:val="auto"/>
                <w:sz w:val="22"/>
                <w:szCs w:val="22"/>
                <w:lang w:val="en-US"/>
              </w:rPr>
              <w:t></w:t>
            </w:r>
            <w:proofErr w:type="spellStart"/>
            <w:r w:rsidRPr="00BE7E2C">
              <w:rPr>
                <w:bCs/>
                <w:i/>
                <w:color w:val="auto"/>
                <w:position w:val="-4"/>
                <w:sz w:val="22"/>
                <w:szCs w:val="22"/>
                <w:vertAlign w:val="subscript"/>
                <w:lang w:val="en-US"/>
              </w:rPr>
              <w:t>i</w:t>
            </w:r>
            <w:proofErr w:type="spellEnd"/>
            <w:r w:rsidRPr="00585A61">
              <w:rPr>
                <w:bCs/>
                <w:iCs/>
                <w:color w:val="auto"/>
                <w:position w:val="-4"/>
                <w:sz w:val="22"/>
                <w:szCs w:val="22"/>
                <w:lang w:val="en-US"/>
              </w:rPr>
              <w:t xml:space="preserve"> </w:t>
            </w:r>
            <w:proofErr w:type="gramStart"/>
            <w:r w:rsidR="00BE7E2C">
              <w:rPr>
                <w:bCs/>
                <w:iCs/>
                <w:color w:val="auto"/>
                <w:sz w:val="22"/>
                <w:szCs w:val="22"/>
                <w:lang w:val="en-US"/>
              </w:rPr>
              <w:t>(</w:t>
            </w:r>
            <w:r w:rsidRPr="00585A61">
              <w:rPr>
                <w:bCs/>
                <w:iCs/>
                <w:color w:val="auto"/>
                <w:sz w:val="22"/>
                <w:szCs w:val="22"/>
                <w:lang w:val="en-US"/>
              </w:rPr>
              <w:t xml:space="preserve"> </w:t>
            </w:r>
            <w:r w:rsidR="00BE7E2C">
              <w:rPr>
                <w:bCs/>
                <w:iCs/>
                <w:color w:val="auto"/>
                <w:sz w:val="22"/>
                <w:szCs w:val="22"/>
                <w:lang w:val="en-US"/>
              </w:rPr>
              <w:t>)</w:t>
            </w:r>
            <w:proofErr w:type="gramEnd"/>
            <w:r w:rsidRPr="00585A61">
              <w:rPr>
                <w:bCs/>
                <w:iCs/>
                <w:color w:val="auto"/>
                <w:sz w:val="22"/>
                <w:szCs w:val="22"/>
                <w:lang w:val="en-US"/>
              </w:rPr>
              <w:t xml:space="preserve"> </w:t>
            </w:r>
          </w:p>
        </w:tc>
        <w:tc>
          <w:tcPr>
            <w:tcW w:w="3600" w:type="dxa"/>
            <w:tcBorders>
              <w:top w:val="single" w:sz="4" w:space="0" w:color="000080"/>
              <w:left w:val="dashSmallGap" w:sz="4" w:space="0" w:color="000080"/>
              <w:bottom w:val="dashSmallGap" w:sz="4" w:space="0" w:color="000080"/>
              <w:right w:val="dashSmallGap" w:sz="4" w:space="0" w:color="000080"/>
            </w:tcBorders>
            <w:tcMar>
              <w:top w:w="57" w:type="dxa"/>
              <w:bottom w:w="57" w:type="dxa"/>
            </w:tcMar>
            <w:vAlign w:val="center"/>
          </w:tcPr>
          <w:p w14:paraId="79886901" w14:textId="77777777" w:rsidR="006E4CDA" w:rsidRPr="001B149C" w:rsidRDefault="006E4CDA" w:rsidP="007E695F">
            <w:pPr>
              <w:rPr>
                <w:bCs/>
                <w:iCs/>
                <w:color w:val="auto"/>
                <w:sz w:val="22"/>
                <w:szCs w:val="22"/>
                <w:lang w:val="en-US"/>
              </w:rPr>
            </w:pPr>
            <w:r w:rsidRPr="001B149C">
              <w:rPr>
                <w:bCs/>
                <w:iCs/>
                <w:color w:val="auto"/>
                <w:sz w:val="22"/>
                <w:szCs w:val="22"/>
                <w:lang w:val="en-US"/>
              </w:rPr>
              <w:t xml:space="preserve">10 kHz, 25 °C, 0.1 </w:t>
            </w:r>
            <w:proofErr w:type="spellStart"/>
            <w:r w:rsidRPr="001B149C">
              <w:rPr>
                <w:bCs/>
                <w:iCs/>
                <w:color w:val="auto"/>
                <w:sz w:val="22"/>
                <w:szCs w:val="22"/>
                <w:lang w:val="en-US"/>
              </w:rPr>
              <w:t>mT</w:t>
            </w:r>
            <w:proofErr w:type="spellEnd"/>
            <w:r w:rsidRPr="001B149C">
              <w:rPr>
                <w:bCs/>
                <w:iCs/>
                <w:color w:val="auto"/>
                <w:sz w:val="22"/>
                <w:szCs w:val="22"/>
                <w:lang w:val="en-US"/>
              </w:rPr>
              <w:t xml:space="preserve"> </w:t>
            </w:r>
          </w:p>
        </w:tc>
        <w:tc>
          <w:tcPr>
            <w:tcW w:w="1701" w:type="dxa"/>
            <w:tcBorders>
              <w:top w:val="single" w:sz="4" w:space="0" w:color="000080"/>
              <w:left w:val="dashSmallGap" w:sz="4" w:space="0" w:color="000080"/>
              <w:bottom w:val="dashSmallGap" w:sz="4" w:space="0" w:color="000080"/>
              <w:right w:val="single" w:sz="4" w:space="0" w:color="000080"/>
            </w:tcBorders>
            <w:tcMar>
              <w:top w:w="57" w:type="dxa"/>
              <w:bottom w:w="57" w:type="dxa"/>
            </w:tcMar>
            <w:vAlign w:val="center"/>
          </w:tcPr>
          <w:p w14:paraId="013137CA" w14:textId="77777777" w:rsidR="006E4CDA" w:rsidRPr="001B149C" w:rsidRDefault="006E4CDA" w:rsidP="007E695F">
            <w:pPr>
              <w:rPr>
                <w:bCs/>
                <w:iCs/>
                <w:color w:val="auto"/>
                <w:sz w:val="22"/>
                <w:szCs w:val="22"/>
                <w:lang w:val="en-US"/>
              </w:rPr>
            </w:pPr>
            <w:r w:rsidRPr="001B149C">
              <w:rPr>
                <w:bCs/>
                <w:iCs/>
                <w:color w:val="auto"/>
                <w:sz w:val="22"/>
                <w:szCs w:val="22"/>
                <w:lang w:val="en-US"/>
              </w:rPr>
              <w:t xml:space="preserve">10,000 ± 20% </w:t>
            </w:r>
          </w:p>
        </w:tc>
      </w:tr>
      <w:tr w:rsidR="006E4CDA" w:rsidRPr="006E4CDA" w14:paraId="1E4C87A9" w14:textId="77777777" w:rsidTr="007E695F">
        <w:trPr>
          <w:trHeight w:val="340"/>
          <w:jc w:val="center"/>
        </w:trPr>
        <w:tc>
          <w:tcPr>
            <w:tcW w:w="1913" w:type="dxa"/>
            <w:tcBorders>
              <w:top w:val="dashSmallGap" w:sz="4" w:space="0" w:color="000080"/>
              <w:left w:val="single" w:sz="4" w:space="0" w:color="000080"/>
              <w:bottom w:val="dashSmallGap" w:sz="4" w:space="0" w:color="000080"/>
              <w:right w:val="dashSmallGap" w:sz="4" w:space="0" w:color="000080"/>
            </w:tcBorders>
            <w:tcMar>
              <w:top w:w="57" w:type="dxa"/>
              <w:bottom w:w="57" w:type="dxa"/>
            </w:tcMar>
            <w:vAlign w:val="center"/>
          </w:tcPr>
          <w:p w14:paraId="27E79B76" w14:textId="58FE0A8E" w:rsidR="006E4CDA" w:rsidRPr="00585A61" w:rsidRDefault="006E4CDA" w:rsidP="007E695F">
            <w:pPr>
              <w:rPr>
                <w:bCs/>
                <w:iCs/>
                <w:color w:val="auto"/>
                <w:sz w:val="22"/>
                <w:szCs w:val="22"/>
                <w:lang w:val="en-US"/>
              </w:rPr>
            </w:pPr>
            <w:r w:rsidRPr="00BE7E2C">
              <w:rPr>
                <w:rFonts w:ascii="Symbol" w:hAnsi="Symbol"/>
                <w:bCs/>
                <w:i/>
                <w:color w:val="auto"/>
                <w:sz w:val="22"/>
                <w:szCs w:val="22"/>
                <w:lang w:val="en-US"/>
              </w:rPr>
              <w:t></w:t>
            </w:r>
            <w:r w:rsidRPr="00BE7E2C">
              <w:rPr>
                <w:bCs/>
                <w:i/>
                <w:color w:val="auto"/>
                <w:position w:val="-4"/>
                <w:sz w:val="22"/>
                <w:szCs w:val="22"/>
                <w:vertAlign w:val="subscript"/>
                <w:lang w:val="en-US"/>
              </w:rPr>
              <w:t>B</w:t>
            </w:r>
            <w:r w:rsidRPr="00585A61">
              <w:rPr>
                <w:bCs/>
                <w:iCs/>
                <w:color w:val="auto"/>
                <w:position w:val="-4"/>
                <w:sz w:val="22"/>
                <w:szCs w:val="22"/>
                <w:lang w:val="en-US"/>
              </w:rPr>
              <w:t xml:space="preserve"> </w:t>
            </w:r>
            <w:r w:rsidR="00BE7E2C">
              <w:rPr>
                <w:bCs/>
                <w:iCs/>
                <w:color w:val="auto"/>
                <w:sz w:val="22"/>
                <w:szCs w:val="22"/>
                <w:lang w:val="en-US"/>
              </w:rPr>
              <w:t>(</w:t>
            </w:r>
            <w:r w:rsidRPr="00585A61">
              <w:rPr>
                <w:bCs/>
                <w:iCs/>
                <w:color w:val="auto"/>
                <w:sz w:val="22"/>
                <w:szCs w:val="22"/>
                <w:lang w:val="en-US"/>
              </w:rPr>
              <w:t>10</w:t>
            </w:r>
            <w:r w:rsidRPr="00585A61">
              <w:rPr>
                <w:bCs/>
                <w:iCs/>
                <w:color w:val="auto"/>
                <w:position w:val="10"/>
                <w:sz w:val="22"/>
                <w:szCs w:val="22"/>
                <w:vertAlign w:val="superscript"/>
                <w:lang w:val="en-US"/>
              </w:rPr>
              <w:t>-3</w:t>
            </w:r>
            <w:r w:rsidRPr="00585A61">
              <w:rPr>
                <w:bCs/>
                <w:iCs/>
                <w:color w:val="auto"/>
                <w:sz w:val="22"/>
                <w:szCs w:val="22"/>
                <w:lang w:val="en-US"/>
              </w:rPr>
              <w:t>/T</w:t>
            </w:r>
            <w:r w:rsidR="00BE7E2C">
              <w:rPr>
                <w:bCs/>
                <w:iCs/>
                <w:color w:val="auto"/>
                <w:sz w:val="22"/>
                <w:szCs w:val="22"/>
                <w:lang w:val="en-US"/>
              </w:rPr>
              <w:t>)</w:t>
            </w:r>
            <w:r w:rsidRPr="00585A61">
              <w:rPr>
                <w:bCs/>
                <w:iCs/>
                <w:color w:val="auto"/>
                <w:sz w:val="22"/>
                <w:szCs w:val="22"/>
                <w:lang w:val="en-US"/>
              </w:rPr>
              <w:t xml:space="preserve"> </w:t>
            </w:r>
          </w:p>
        </w:tc>
        <w:tc>
          <w:tcPr>
            <w:tcW w:w="3600" w:type="dxa"/>
            <w:tcBorders>
              <w:top w:val="dashSmallGap" w:sz="4" w:space="0" w:color="000080"/>
              <w:left w:val="dashSmallGap" w:sz="4" w:space="0" w:color="000080"/>
              <w:bottom w:val="dashSmallGap" w:sz="4" w:space="0" w:color="000080"/>
              <w:right w:val="dashSmallGap" w:sz="4" w:space="0" w:color="000080"/>
            </w:tcBorders>
            <w:tcMar>
              <w:top w:w="57" w:type="dxa"/>
              <w:bottom w:w="57" w:type="dxa"/>
            </w:tcMar>
            <w:vAlign w:val="center"/>
          </w:tcPr>
          <w:p w14:paraId="7B43BD41" w14:textId="77777777" w:rsidR="006E4CDA" w:rsidRPr="001B149C" w:rsidRDefault="006E4CDA" w:rsidP="007E695F">
            <w:pPr>
              <w:rPr>
                <w:bCs/>
                <w:iCs/>
                <w:color w:val="auto"/>
                <w:sz w:val="22"/>
                <w:szCs w:val="22"/>
                <w:lang w:val="en-US"/>
              </w:rPr>
            </w:pPr>
            <w:r w:rsidRPr="001B149C">
              <w:rPr>
                <w:bCs/>
                <w:iCs/>
                <w:color w:val="auto"/>
                <w:sz w:val="22"/>
                <w:szCs w:val="22"/>
                <w:lang w:val="en-US"/>
              </w:rPr>
              <w:t xml:space="preserve">10 kHz, 25 °C, 1.5 – 3.0 </w:t>
            </w:r>
            <w:proofErr w:type="spellStart"/>
            <w:r w:rsidRPr="001B149C">
              <w:rPr>
                <w:bCs/>
                <w:iCs/>
                <w:color w:val="auto"/>
                <w:sz w:val="22"/>
                <w:szCs w:val="22"/>
                <w:lang w:val="en-US"/>
              </w:rPr>
              <w:t>mT</w:t>
            </w:r>
            <w:proofErr w:type="spellEnd"/>
            <w:r w:rsidRPr="001B149C">
              <w:rPr>
                <w:bCs/>
                <w:iCs/>
                <w:color w:val="auto"/>
                <w:sz w:val="22"/>
                <w:szCs w:val="22"/>
                <w:lang w:val="en-US"/>
              </w:rPr>
              <w:t xml:space="preserve"> </w:t>
            </w:r>
          </w:p>
        </w:tc>
        <w:tc>
          <w:tcPr>
            <w:tcW w:w="1701" w:type="dxa"/>
            <w:tcBorders>
              <w:top w:val="dashSmallGap" w:sz="4" w:space="0" w:color="000080"/>
              <w:left w:val="dashSmallGap" w:sz="4" w:space="0" w:color="000080"/>
              <w:bottom w:val="dashSmallGap" w:sz="4" w:space="0" w:color="000080"/>
              <w:right w:val="single" w:sz="4" w:space="0" w:color="000080"/>
            </w:tcBorders>
            <w:tcMar>
              <w:top w:w="57" w:type="dxa"/>
              <w:bottom w:w="57" w:type="dxa"/>
            </w:tcMar>
            <w:vAlign w:val="center"/>
          </w:tcPr>
          <w:p w14:paraId="70C05A13" w14:textId="77777777" w:rsidR="006E4CDA" w:rsidRPr="001B149C" w:rsidRDefault="006E4CDA" w:rsidP="007E695F">
            <w:pPr>
              <w:rPr>
                <w:bCs/>
                <w:iCs/>
                <w:color w:val="auto"/>
                <w:sz w:val="22"/>
                <w:szCs w:val="22"/>
                <w:lang w:val="en-US"/>
              </w:rPr>
            </w:pPr>
            <w:r w:rsidRPr="001B149C">
              <w:rPr>
                <w:bCs/>
                <w:iCs/>
                <w:color w:val="auto"/>
                <w:sz w:val="22"/>
                <w:szCs w:val="22"/>
                <w:lang w:val="en-US"/>
              </w:rPr>
              <w:t xml:space="preserve">&lt; 1.4 </w:t>
            </w:r>
          </w:p>
        </w:tc>
      </w:tr>
      <w:tr w:rsidR="006E4CDA" w:rsidRPr="006E4CDA" w14:paraId="740F59F8" w14:textId="77777777" w:rsidTr="007E695F">
        <w:trPr>
          <w:trHeight w:val="340"/>
          <w:jc w:val="center"/>
        </w:trPr>
        <w:tc>
          <w:tcPr>
            <w:tcW w:w="1913" w:type="dxa"/>
            <w:tcBorders>
              <w:top w:val="dashSmallGap" w:sz="4" w:space="0" w:color="000080"/>
              <w:left w:val="single" w:sz="4" w:space="0" w:color="000080"/>
              <w:bottom w:val="dashSmallGap" w:sz="4" w:space="0" w:color="000080"/>
              <w:right w:val="dashSmallGap" w:sz="4" w:space="0" w:color="000080"/>
            </w:tcBorders>
            <w:tcMar>
              <w:top w:w="57" w:type="dxa"/>
              <w:bottom w:w="57" w:type="dxa"/>
            </w:tcMar>
            <w:vAlign w:val="center"/>
          </w:tcPr>
          <w:p w14:paraId="78FD2280" w14:textId="6E09B2AF" w:rsidR="006E4CDA" w:rsidRPr="00585A61" w:rsidRDefault="006E4CDA" w:rsidP="007E695F">
            <w:pPr>
              <w:rPr>
                <w:bCs/>
                <w:iCs/>
                <w:color w:val="auto"/>
                <w:sz w:val="22"/>
                <w:szCs w:val="22"/>
                <w:lang w:val="en-US"/>
              </w:rPr>
            </w:pPr>
            <w:r w:rsidRPr="00BE7E2C">
              <w:rPr>
                <w:bCs/>
                <w:i/>
                <w:color w:val="auto"/>
                <w:sz w:val="22"/>
                <w:szCs w:val="22"/>
                <w:lang w:val="en-US"/>
              </w:rPr>
              <w:t>B</w:t>
            </w:r>
            <w:r w:rsidRPr="00BE7E2C">
              <w:rPr>
                <w:bCs/>
                <w:i/>
                <w:color w:val="auto"/>
                <w:position w:val="-4"/>
                <w:sz w:val="22"/>
                <w:szCs w:val="22"/>
                <w:vertAlign w:val="subscript"/>
                <w:lang w:val="en-US"/>
              </w:rPr>
              <w:t>S</w:t>
            </w:r>
            <w:r w:rsidRPr="00585A61">
              <w:rPr>
                <w:bCs/>
                <w:iCs/>
                <w:color w:val="auto"/>
                <w:position w:val="-4"/>
                <w:sz w:val="22"/>
                <w:szCs w:val="22"/>
                <w:lang w:val="en-US"/>
              </w:rPr>
              <w:t xml:space="preserve"> </w:t>
            </w:r>
            <w:r w:rsidR="00BE7E2C">
              <w:rPr>
                <w:bCs/>
                <w:iCs/>
                <w:color w:val="auto"/>
                <w:sz w:val="22"/>
                <w:szCs w:val="22"/>
                <w:lang w:val="en-US"/>
              </w:rPr>
              <w:t>(</w:t>
            </w:r>
            <w:proofErr w:type="spellStart"/>
            <w:r w:rsidRPr="00585A61">
              <w:rPr>
                <w:bCs/>
                <w:iCs/>
                <w:color w:val="auto"/>
                <w:sz w:val="22"/>
                <w:szCs w:val="22"/>
                <w:lang w:val="en-US"/>
              </w:rPr>
              <w:t>mT</w:t>
            </w:r>
            <w:proofErr w:type="spellEnd"/>
            <w:r w:rsidR="00BE7E2C">
              <w:rPr>
                <w:bCs/>
                <w:iCs/>
                <w:color w:val="auto"/>
                <w:sz w:val="22"/>
                <w:szCs w:val="22"/>
                <w:lang w:val="en-US"/>
              </w:rPr>
              <w:t>)</w:t>
            </w:r>
            <w:r w:rsidRPr="00585A61">
              <w:rPr>
                <w:bCs/>
                <w:iCs/>
                <w:color w:val="auto"/>
                <w:sz w:val="22"/>
                <w:szCs w:val="22"/>
                <w:lang w:val="en-US"/>
              </w:rPr>
              <w:t xml:space="preserve"> </w:t>
            </w:r>
          </w:p>
        </w:tc>
        <w:tc>
          <w:tcPr>
            <w:tcW w:w="3600" w:type="dxa"/>
            <w:tcBorders>
              <w:top w:val="dashSmallGap" w:sz="4" w:space="0" w:color="000080"/>
              <w:left w:val="dashSmallGap" w:sz="4" w:space="0" w:color="000080"/>
              <w:bottom w:val="dashSmallGap" w:sz="4" w:space="0" w:color="000080"/>
              <w:right w:val="dashSmallGap" w:sz="4" w:space="0" w:color="000080"/>
            </w:tcBorders>
            <w:tcMar>
              <w:top w:w="57" w:type="dxa"/>
              <w:bottom w:w="57" w:type="dxa"/>
            </w:tcMar>
            <w:vAlign w:val="center"/>
          </w:tcPr>
          <w:p w14:paraId="22218CFA" w14:textId="77777777" w:rsidR="006E4CDA" w:rsidRPr="001B149C" w:rsidRDefault="006E4CDA" w:rsidP="007E695F">
            <w:pPr>
              <w:rPr>
                <w:bCs/>
                <w:iCs/>
                <w:color w:val="auto"/>
                <w:sz w:val="22"/>
                <w:szCs w:val="22"/>
                <w:lang w:val="en-US"/>
              </w:rPr>
            </w:pPr>
            <w:r w:rsidRPr="001B149C">
              <w:rPr>
                <w:bCs/>
                <w:iCs/>
                <w:color w:val="auto"/>
                <w:sz w:val="22"/>
                <w:szCs w:val="22"/>
                <w:lang w:val="en-US"/>
              </w:rPr>
              <w:t xml:space="preserve">10 kHz, 25 °C, 250 A/m </w:t>
            </w:r>
          </w:p>
        </w:tc>
        <w:tc>
          <w:tcPr>
            <w:tcW w:w="1701" w:type="dxa"/>
            <w:tcBorders>
              <w:top w:val="dashSmallGap" w:sz="4" w:space="0" w:color="000080"/>
              <w:left w:val="dashSmallGap" w:sz="4" w:space="0" w:color="000080"/>
              <w:bottom w:val="dashSmallGap" w:sz="4" w:space="0" w:color="000080"/>
              <w:right w:val="single" w:sz="4" w:space="0" w:color="000080"/>
            </w:tcBorders>
            <w:tcMar>
              <w:top w:w="57" w:type="dxa"/>
              <w:bottom w:w="57" w:type="dxa"/>
            </w:tcMar>
            <w:vAlign w:val="center"/>
          </w:tcPr>
          <w:p w14:paraId="7C2A0BB0" w14:textId="77777777" w:rsidR="006E4CDA" w:rsidRPr="001B149C" w:rsidRDefault="006E4CDA" w:rsidP="007E695F">
            <w:pPr>
              <w:rPr>
                <w:bCs/>
                <w:iCs/>
                <w:color w:val="auto"/>
                <w:sz w:val="22"/>
                <w:szCs w:val="22"/>
                <w:lang w:val="en-US"/>
              </w:rPr>
            </w:pPr>
            <w:r w:rsidRPr="001B149C">
              <w:rPr>
                <w:bCs/>
                <w:iCs/>
                <w:color w:val="auto"/>
                <w:sz w:val="22"/>
                <w:szCs w:val="22"/>
                <w:lang w:val="en-US"/>
              </w:rPr>
              <w:t xml:space="preserve">≥ 390 </w:t>
            </w:r>
          </w:p>
        </w:tc>
      </w:tr>
      <w:tr w:rsidR="006E4CDA" w:rsidRPr="006E4CDA" w14:paraId="122D74ED" w14:textId="77777777" w:rsidTr="007E695F">
        <w:trPr>
          <w:trHeight w:val="340"/>
          <w:jc w:val="center"/>
        </w:trPr>
        <w:tc>
          <w:tcPr>
            <w:tcW w:w="1913" w:type="dxa"/>
            <w:tcBorders>
              <w:top w:val="dashSmallGap" w:sz="4" w:space="0" w:color="000080"/>
              <w:left w:val="single" w:sz="4" w:space="0" w:color="000080"/>
              <w:bottom w:val="dashSmallGap" w:sz="4" w:space="0" w:color="000080"/>
              <w:right w:val="dashSmallGap" w:sz="4" w:space="0" w:color="000080"/>
            </w:tcBorders>
            <w:tcMar>
              <w:top w:w="57" w:type="dxa"/>
              <w:bottom w:w="57" w:type="dxa"/>
            </w:tcMar>
            <w:vAlign w:val="center"/>
          </w:tcPr>
          <w:p w14:paraId="0BFB62D4" w14:textId="25ADC937" w:rsidR="006E4CDA" w:rsidRPr="00585A61" w:rsidRDefault="006E4CDA" w:rsidP="007E695F">
            <w:pPr>
              <w:rPr>
                <w:bCs/>
                <w:iCs/>
                <w:color w:val="auto"/>
                <w:sz w:val="22"/>
                <w:szCs w:val="22"/>
                <w:lang w:val="en-US"/>
              </w:rPr>
            </w:pPr>
            <w:r w:rsidRPr="00BE7E2C">
              <w:rPr>
                <w:rFonts w:ascii="Symbol" w:hAnsi="Symbol"/>
                <w:bCs/>
                <w:i/>
                <w:color w:val="auto"/>
                <w:sz w:val="22"/>
                <w:szCs w:val="22"/>
                <w:lang w:val="en-US"/>
              </w:rPr>
              <w:t></w:t>
            </w:r>
            <w:r w:rsidRPr="00585A61">
              <w:rPr>
                <w:bCs/>
                <w:iCs/>
                <w:color w:val="auto"/>
                <w:sz w:val="22"/>
                <w:szCs w:val="22"/>
                <w:lang w:val="en-US"/>
              </w:rPr>
              <w:t xml:space="preserve"> </w:t>
            </w:r>
            <w:r w:rsidR="00BE7E2C">
              <w:rPr>
                <w:bCs/>
                <w:iCs/>
                <w:color w:val="auto"/>
                <w:sz w:val="22"/>
                <w:szCs w:val="22"/>
                <w:lang w:val="en-US"/>
              </w:rPr>
              <w:t>(</w:t>
            </w:r>
            <w:r w:rsidRPr="00585A61">
              <w:rPr>
                <w:bCs/>
                <w:iCs/>
                <w:color w:val="auto"/>
                <w:sz w:val="22"/>
                <w:szCs w:val="22"/>
                <w:lang w:val="en-US"/>
              </w:rPr>
              <w:t>Ωm</w:t>
            </w:r>
            <w:r w:rsidR="00BE7E2C">
              <w:rPr>
                <w:bCs/>
                <w:iCs/>
                <w:color w:val="auto"/>
                <w:sz w:val="22"/>
                <w:szCs w:val="22"/>
                <w:lang w:val="en-US"/>
              </w:rPr>
              <w:t>)</w:t>
            </w:r>
            <w:r w:rsidRPr="00585A61">
              <w:rPr>
                <w:bCs/>
                <w:iCs/>
                <w:color w:val="auto"/>
                <w:sz w:val="22"/>
                <w:szCs w:val="22"/>
                <w:lang w:val="en-US"/>
              </w:rPr>
              <w:t xml:space="preserve"> </w:t>
            </w:r>
          </w:p>
        </w:tc>
        <w:tc>
          <w:tcPr>
            <w:tcW w:w="3600" w:type="dxa"/>
            <w:tcBorders>
              <w:top w:val="dashSmallGap" w:sz="4" w:space="0" w:color="000080"/>
              <w:left w:val="dashSmallGap" w:sz="4" w:space="0" w:color="000080"/>
              <w:bottom w:val="dashSmallGap" w:sz="4" w:space="0" w:color="000080"/>
              <w:right w:val="dashSmallGap" w:sz="4" w:space="0" w:color="000080"/>
            </w:tcBorders>
            <w:tcMar>
              <w:top w:w="57" w:type="dxa"/>
              <w:bottom w:w="57" w:type="dxa"/>
            </w:tcMar>
            <w:vAlign w:val="center"/>
          </w:tcPr>
          <w:p w14:paraId="460B0980" w14:textId="77777777" w:rsidR="006E4CDA" w:rsidRPr="001B149C" w:rsidRDefault="006E4CDA" w:rsidP="007E695F">
            <w:pPr>
              <w:rPr>
                <w:bCs/>
                <w:iCs/>
                <w:color w:val="auto"/>
                <w:sz w:val="22"/>
                <w:szCs w:val="22"/>
                <w:lang w:val="en-US"/>
              </w:rPr>
            </w:pPr>
            <w:r w:rsidRPr="001B149C">
              <w:rPr>
                <w:bCs/>
                <w:iCs/>
                <w:color w:val="auto"/>
                <w:sz w:val="22"/>
                <w:szCs w:val="22"/>
                <w:lang w:val="en-US"/>
              </w:rPr>
              <w:t xml:space="preserve">DC, 25 °C </w:t>
            </w:r>
          </w:p>
        </w:tc>
        <w:tc>
          <w:tcPr>
            <w:tcW w:w="1701" w:type="dxa"/>
            <w:tcBorders>
              <w:top w:val="dashSmallGap" w:sz="4" w:space="0" w:color="000080"/>
              <w:left w:val="dashSmallGap" w:sz="4" w:space="0" w:color="000080"/>
              <w:bottom w:val="dashSmallGap" w:sz="4" w:space="0" w:color="000080"/>
              <w:right w:val="single" w:sz="4" w:space="0" w:color="000080"/>
            </w:tcBorders>
            <w:tcMar>
              <w:top w:w="57" w:type="dxa"/>
              <w:bottom w:w="57" w:type="dxa"/>
            </w:tcMar>
            <w:vAlign w:val="center"/>
          </w:tcPr>
          <w:p w14:paraId="30784CF7" w14:textId="77777777" w:rsidR="006E4CDA" w:rsidRPr="001B149C" w:rsidRDefault="006E4CDA" w:rsidP="007E695F">
            <w:pPr>
              <w:rPr>
                <w:bCs/>
                <w:iCs/>
                <w:color w:val="auto"/>
                <w:sz w:val="22"/>
                <w:szCs w:val="22"/>
                <w:lang w:val="en-US"/>
              </w:rPr>
            </w:pPr>
            <w:r w:rsidRPr="001B149C">
              <w:rPr>
                <w:bCs/>
                <w:iCs/>
                <w:color w:val="auto"/>
                <w:sz w:val="22"/>
                <w:szCs w:val="22"/>
                <w:lang w:val="en-US"/>
              </w:rPr>
              <w:t xml:space="preserve">= 0.1 </w:t>
            </w:r>
          </w:p>
        </w:tc>
      </w:tr>
      <w:tr w:rsidR="006E4CDA" w:rsidRPr="006E4CDA" w14:paraId="53AD03E3" w14:textId="77777777" w:rsidTr="007E695F">
        <w:trPr>
          <w:trHeight w:val="340"/>
          <w:jc w:val="center"/>
        </w:trPr>
        <w:tc>
          <w:tcPr>
            <w:tcW w:w="1913" w:type="dxa"/>
            <w:tcBorders>
              <w:top w:val="dashSmallGap" w:sz="4" w:space="0" w:color="000080"/>
              <w:left w:val="single" w:sz="4" w:space="0" w:color="000080"/>
              <w:bottom w:val="dashSmallGap" w:sz="4" w:space="0" w:color="000080"/>
              <w:right w:val="dashSmallGap" w:sz="4" w:space="0" w:color="000080"/>
            </w:tcBorders>
            <w:tcMar>
              <w:top w:w="57" w:type="dxa"/>
              <w:bottom w:w="57" w:type="dxa"/>
            </w:tcMar>
            <w:vAlign w:val="center"/>
          </w:tcPr>
          <w:p w14:paraId="74EB6FBA" w14:textId="67B0D42A" w:rsidR="006E4CDA" w:rsidRPr="00585A61" w:rsidRDefault="006E4CDA" w:rsidP="007E695F">
            <w:pPr>
              <w:rPr>
                <w:bCs/>
                <w:iCs/>
                <w:color w:val="auto"/>
                <w:sz w:val="22"/>
                <w:szCs w:val="22"/>
                <w:lang w:val="en-US"/>
              </w:rPr>
            </w:pPr>
            <w:r w:rsidRPr="00BE7E2C">
              <w:rPr>
                <w:bCs/>
                <w:i/>
                <w:color w:val="auto"/>
                <w:sz w:val="22"/>
                <w:szCs w:val="22"/>
                <w:lang w:val="en-US"/>
              </w:rPr>
              <w:t>T</w:t>
            </w:r>
            <w:r w:rsidRPr="00BE7E2C">
              <w:rPr>
                <w:bCs/>
                <w:i/>
                <w:color w:val="auto"/>
                <w:position w:val="-4"/>
                <w:sz w:val="22"/>
                <w:szCs w:val="22"/>
                <w:vertAlign w:val="subscript"/>
                <w:lang w:val="en-US"/>
              </w:rPr>
              <w:t>C</w:t>
            </w:r>
            <w:r w:rsidRPr="00585A61">
              <w:rPr>
                <w:bCs/>
                <w:iCs/>
                <w:color w:val="auto"/>
                <w:position w:val="-4"/>
                <w:sz w:val="22"/>
                <w:szCs w:val="22"/>
                <w:lang w:val="en-US"/>
              </w:rPr>
              <w:t xml:space="preserve"> </w:t>
            </w:r>
            <w:r w:rsidR="00BE7E2C">
              <w:rPr>
                <w:bCs/>
                <w:iCs/>
                <w:color w:val="auto"/>
                <w:sz w:val="22"/>
                <w:szCs w:val="22"/>
                <w:lang w:val="en-US"/>
              </w:rPr>
              <w:t>(</w:t>
            </w:r>
            <w:r w:rsidRPr="00585A61">
              <w:rPr>
                <w:bCs/>
                <w:iCs/>
                <w:color w:val="auto"/>
                <w:sz w:val="22"/>
                <w:szCs w:val="22"/>
                <w:lang w:val="en-US"/>
              </w:rPr>
              <w:t>°C</w:t>
            </w:r>
            <w:r w:rsidR="00BE7E2C">
              <w:rPr>
                <w:bCs/>
                <w:iCs/>
                <w:color w:val="auto"/>
                <w:sz w:val="22"/>
                <w:szCs w:val="22"/>
                <w:lang w:val="en-US"/>
              </w:rPr>
              <w:t>)</w:t>
            </w:r>
            <w:r w:rsidRPr="00585A61">
              <w:rPr>
                <w:bCs/>
                <w:iCs/>
                <w:color w:val="auto"/>
                <w:sz w:val="22"/>
                <w:szCs w:val="22"/>
                <w:lang w:val="en-US"/>
              </w:rPr>
              <w:t xml:space="preserve"> </w:t>
            </w:r>
          </w:p>
        </w:tc>
        <w:tc>
          <w:tcPr>
            <w:tcW w:w="3600" w:type="dxa"/>
            <w:tcBorders>
              <w:top w:val="dashSmallGap" w:sz="4" w:space="0" w:color="000080"/>
              <w:left w:val="dashSmallGap" w:sz="4" w:space="0" w:color="000080"/>
              <w:bottom w:val="dashSmallGap" w:sz="4" w:space="0" w:color="000080"/>
              <w:right w:val="dashSmallGap" w:sz="4" w:space="0" w:color="000080"/>
            </w:tcBorders>
            <w:tcMar>
              <w:top w:w="57" w:type="dxa"/>
              <w:bottom w:w="57" w:type="dxa"/>
            </w:tcMar>
            <w:vAlign w:val="center"/>
          </w:tcPr>
          <w:p w14:paraId="072A254A" w14:textId="77777777" w:rsidR="006E4CDA" w:rsidRPr="001B149C" w:rsidRDefault="006E4CDA" w:rsidP="007E695F">
            <w:pPr>
              <w:rPr>
                <w:bCs/>
                <w:iCs/>
                <w:color w:val="auto"/>
                <w:sz w:val="22"/>
                <w:szCs w:val="22"/>
                <w:lang w:val="en-US"/>
              </w:rPr>
            </w:pPr>
          </w:p>
        </w:tc>
        <w:tc>
          <w:tcPr>
            <w:tcW w:w="1701" w:type="dxa"/>
            <w:tcBorders>
              <w:top w:val="dashSmallGap" w:sz="4" w:space="0" w:color="000080"/>
              <w:left w:val="dashSmallGap" w:sz="4" w:space="0" w:color="000080"/>
              <w:bottom w:val="dashSmallGap" w:sz="4" w:space="0" w:color="000080"/>
              <w:right w:val="single" w:sz="4" w:space="0" w:color="000080"/>
            </w:tcBorders>
            <w:tcMar>
              <w:top w:w="57" w:type="dxa"/>
              <w:bottom w:w="57" w:type="dxa"/>
            </w:tcMar>
            <w:vAlign w:val="center"/>
          </w:tcPr>
          <w:p w14:paraId="76E53EF4" w14:textId="77777777" w:rsidR="006E4CDA" w:rsidRPr="001B149C" w:rsidRDefault="006E4CDA" w:rsidP="007E695F">
            <w:pPr>
              <w:rPr>
                <w:bCs/>
                <w:iCs/>
                <w:color w:val="auto"/>
                <w:sz w:val="22"/>
                <w:szCs w:val="22"/>
                <w:lang w:val="en-US"/>
              </w:rPr>
            </w:pPr>
            <w:r w:rsidRPr="001B149C">
              <w:rPr>
                <w:bCs/>
                <w:iCs/>
                <w:color w:val="auto"/>
                <w:sz w:val="22"/>
                <w:szCs w:val="22"/>
                <w:lang w:val="en-US"/>
              </w:rPr>
              <w:t xml:space="preserve">≥ 130 </w:t>
            </w:r>
          </w:p>
        </w:tc>
      </w:tr>
      <w:tr w:rsidR="006E4CDA" w:rsidRPr="006E4CDA" w14:paraId="1578A518" w14:textId="77777777" w:rsidTr="007E695F">
        <w:trPr>
          <w:trHeight w:val="340"/>
          <w:jc w:val="center"/>
        </w:trPr>
        <w:tc>
          <w:tcPr>
            <w:tcW w:w="1913" w:type="dxa"/>
            <w:tcBorders>
              <w:top w:val="dashSmallGap" w:sz="4" w:space="0" w:color="000080"/>
              <w:left w:val="single" w:sz="4" w:space="0" w:color="000080"/>
              <w:bottom w:val="single" w:sz="4" w:space="0" w:color="000080"/>
              <w:right w:val="dashSmallGap" w:sz="4" w:space="0" w:color="000080"/>
            </w:tcBorders>
            <w:tcMar>
              <w:top w:w="57" w:type="dxa"/>
              <w:bottom w:w="57" w:type="dxa"/>
            </w:tcMar>
            <w:vAlign w:val="center"/>
          </w:tcPr>
          <w:p w14:paraId="2F7AEF03" w14:textId="6EA62A2B" w:rsidR="006E4CDA" w:rsidRPr="00585A61" w:rsidRDefault="006E4CDA" w:rsidP="007E695F">
            <w:pPr>
              <w:rPr>
                <w:bCs/>
                <w:iCs/>
                <w:color w:val="auto"/>
                <w:sz w:val="22"/>
                <w:szCs w:val="22"/>
                <w:lang w:val="en-US"/>
              </w:rPr>
            </w:pPr>
            <w:r w:rsidRPr="00BE7E2C">
              <w:rPr>
                <w:rFonts w:ascii="Symbol" w:hAnsi="Symbol"/>
                <w:bCs/>
                <w:i/>
                <w:color w:val="auto"/>
                <w:sz w:val="22"/>
                <w:szCs w:val="22"/>
                <w:lang w:val="en-US"/>
              </w:rPr>
              <w:t></w:t>
            </w:r>
            <w:r w:rsidRPr="00BE7E2C">
              <w:rPr>
                <w:bCs/>
                <w:i/>
                <w:color w:val="auto"/>
                <w:position w:val="-4"/>
                <w:sz w:val="22"/>
                <w:szCs w:val="22"/>
                <w:vertAlign w:val="subscript"/>
                <w:lang w:val="en-US"/>
              </w:rPr>
              <w:t>S</w:t>
            </w:r>
            <w:r w:rsidRPr="00585A61">
              <w:rPr>
                <w:bCs/>
                <w:iCs/>
                <w:color w:val="auto"/>
                <w:position w:val="-4"/>
                <w:sz w:val="22"/>
                <w:szCs w:val="22"/>
                <w:lang w:val="en-US"/>
              </w:rPr>
              <w:t xml:space="preserve"> </w:t>
            </w:r>
            <w:r w:rsidR="00BE7E2C">
              <w:rPr>
                <w:bCs/>
                <w:iCs/>
                <w:color w:val="auto"/>
                <w:sz w:val="22"/>
                <w:szCs w:val="22"/>
                <w:lang w:val="en-US"/>
              </w:rPr>
              <w:t>(</w:t>
            </w:r>
            <w:r w:rsidRPr="00585A61">
              <w:rPr>
                <w:bCs/>
                <w:iCs/>
                <w:color w:val="auto"/>
                <w:sz w:val="22"/>
                <w:szCs w:val="22"/>
                <w:lang w:val="en-US"/>
              </w:rPr>
              <w:t>kg/m</w:t>
            </w:r>
            <w:r w:rsidRPr="00585A61">
              <w:rPr>
                <w:bCs/>
                <w:iCs/>
                <w:color w:val="auto"/>
                <w:sz w:val="22"/>
                <w:szCs w:val="22"/>
                <w:vertAlign w:val="superscript"/>
                <w:lang w:val="en-US"/>
              </w:rPr>
              <w:t>3</w:t>
            </w:r>
            <w:r w:rsidR="00BE7E2C" w:rsidRPr="00BE7E2C">
              <w:rPr>
                <w:bCs/>
                <w:iCs/>
                <w:color w:val="auto"/>
                <w:sz w:val="22"/>
                <w:szCs w:val="22"/>
                <w:lang w:val="en-US"/>
              </w:rPr>
              <w:t>)</w:t>
            </w:r>
            <w:r w:rsidRPr="00585A61">
              <w:rPr>
                <w:bCs/>
                <w:iCs/>
                <w:color w:val="auto"/>
                <w:sz w:val="22"/>
                <w:szCs w:val="22"/>
                <w:lang w:val="en-US"/>
              </w:rPr>
              <w:t xml:space="preserve"> </w:t>
            </w:r>
          </w:p>
        </w:tc>
        <w:tc>
          <w:tcPr>
            <w:tcW w:w="3600" w:type="dxa"/>
            <w:tcBorders>
              <w:top w:val="dashSmallGap" w:sz="4" w:space="0" w:color="000080"/>
              <w:left w:val="dashSmallGap" w:sz="4" w:space="0" w:color="000080"/>
              <w:bottom w:val="single" w:sz="4" w:space="0" w:color="000080"/>
              <w:right w:val="dashSmallGap" w:sz="4" w:space="0" w:color="000080"/>
            </w:tcBorders>
            <w:tcMar>
              <w:top w:w="57" w:type="dxa"/>
              <w:bottom w:w="57" w:type="dxa"/>
            </w:tcMar>
            <w:vAlign w:val="center"/>
          </w:tcPr>
          <w:p w14:paraId="1A300DE0" w14:textId="77777777" w:rsidR="006E4CDA" w:rsidRPr="001B149C" w:rsidRDefault="006E4CDA" w:rsidP="007E695F">
            <w:pPr>
              <w:rPr>
                <w:bCs/>
                <w:iCs/>
                <w:color w:val="auto"/>
                <w:sz w:val="22"/>
                <w:szCs w:val="22"/>
                <w:lang w:val="en-US"/>
              </w:rPr>
            </w:pPr>
          </w:p>
        </w:tc>
        <w:tc>
          <w:tcPr>
            <w:tcW w:w="1701" w:type="dxa"/>
            <w:tcBorders>
              <w:top w:val="dashSmallGap" w:sz="4" w:space="0" w:color="000080"/>
              <w:left w:val="dashSmallGap" w:sz="4" w:space="0" w:color="000080"/>
              <w:bottom w:val="single" w:sz="4" w:space="0" w:color="000080"/>
              <w:right w:val="single" w:sz="4" w:space="0" w:color="000080"/>
            </w:tcBorders>
            <w:tcMar>
              <w:top w:w="57" w:type="dxa"/>
              <w:bottom w:w="57" w:type="dxa"/>
            </w:tcMar>
            <w:vAlign w:val="center"/>
          </w:tcPr>
          <w:p w14:paraId="4090FE4D" w14:textId="77777777" w:rsidR="006E4CDA" w:rsidRPr="001B149C" w:rsidRDefault="006E4CDA" w:rsidP="007E695F">
            <w:pPr>
              <w:rPr>
                <w:bCs/>
                <w:iCs/>
                <w:color w:val="auto"/>
                <w:sz w:val="22"/>
                <w:szCs w:val="22"/>
                <w:lang w:val="en-US"/>
              </w:rPr>
            </w:pPr>
            <w:r w:rsidRPr="001B149C">
              <w:rPr>
                <w:bCs/>
                <w:iCs/>
                <w:color w:val="auto"/>
                <w:sz w:val="22"/>
                <w:szCs w:val="22"/>
                <w:lang w:val="en-US"/>
              </w:rPr>
              <w:t xml:space="preserve">= 4900 </w:t>
            </w:r>
          </w:p>
        </w:tc>
      </w:tr>
    </w:tbl>
    <w:p w14:paraId="6FA97BD0" w14:textId="77777777" w:rsidR="004424DF" w:rsidRDefault="004424DF" w:rsidP="006E4CDA">
      <w:pPr>
        <w:tabs>
          <w:tab w:val="left" w:pos="567"/>
        </w:tabs>
        <w:rPr>
          <w:b/>
          <w:color w:val="auto"/>
          <w:lang w:val="en-US"/>
        </w:rPr>
      </w:pPr>
    </w:p>
    <w:p w14:paraId="27ED80BA" w14:textId="77777777" w:rsidR="000471AD" w:rsidRDefault="000471AD" w:rsidP="006E4CDA">
      <w:pPr>
        <w:tabs>
          <w:tab w:val="left" w:pos="567"/>
        </w:tabs>
        <w:rPr>
          <w:b/>
          <w:color w:val="auto"/>
          <w:lang w:val="en-US"/>
        </w:rPr>
      </w:pPr>
    </w:p>
    <w:p w14:paraId="4C3FA743" w14:textId="28554C29" w:rsidR="006E4CDA" w:rsidRPr="006E4CDA" w:rsidRDefault="006E4CDA" w:rsidP="00015ACC">
      <w:pPr>
        <w:ind w:left="454" w:hanging="454"/>
        <w:rPr>
          <w:b/>
          <w:color w:val="auto"/>
          <w:lang w:val="en-US"/>
        </w:rPr>
      </w:pPr>
      <w:r w:rsidRPr="006E4CDA">
        <w:rPr>
          <w:b/>
          <w:color w:val="auto"/>
          <w:lang w:val="en-US"/>
        </w:rPr>
        <w:t>5.</w:t>
      </w:r>
      <w:r w:rsidRPr="006E4CDA">
        <w:rPr>
          <w:b/>
          <w:color w:val="auto"/>
          <w:lang w:val="en-US"/>
        </w:rPr>
        <w:tab/>
        <w:t>Equations</w:t>
      </w:r>
    </w:p>
    <w:p w14:paraId="41008194" w14:textId="77777777" w:rsidR="006E4CDA" w:rsidRPr="006E4CDA" w:rsidRDefault="006E4CDA" w:rsidP="006E4CDA">
      <w:pPr>
        <w:rPr>
          <w:color w:val="auto"/>
          <w:lang w:val="en-US"/>
        </w:rPr>
      </w:pPr>
    </w:p>
    <w:p w14:paraId="4B77F0D1" w14:textId="77777777" w:rsidR="006E4CDA" w:rsidRPr="006E4CDA" w:rsidRDefault="006E4CDA" w:rsidP="006E4CDA">
      <w:pPr>
        <w:rPr>
          <w:color w:val="auto"/>
          <w:lang w:val="en-US"/>
        </w:rPr>
      </w:pPr>
      <w:r w:rsidRPr="006E4CDA">
        <w:rPr>
          <w:color w:val="auto"/>
          <w:lang w:val="en-US"/>
        </w:rPr>
        <w:t>Place equation to the center of the page. When numbering equations, enclose numbers in parentheses and justify with right margin of the page. Define any acronyms used in equations.</w:t>
      </w:r>
    </w:p>
    <w:p w14:paraId="535E6AE6" w14:textId="77777777" w:rsidR="006E4CDA" w:rsidRPr="006E4CDA" w:rsidRDefault="006E4CDA" w:rsidP="006E4CDA">
      <w:pPr>
        <w:rPr>
          <w:color w:val="auto"/>
          <w:lang w:val="en-US"/>
        </w:rPr>
      </w:pPr>
    </w:p>
    <w:p w14:paraId="6837E5C0" w14:textId="77777777" w:rsidR="006E4CDA" w:rsidRPr="006E4CDA" w:rsidRDefault="006E4CDA" w:rsidP="006E4CDA">
      <w:pPr>
        <w:tabs>
          <w:tab w:val="center" w:pos="4678"/>
          <w:tab w:val="right" w:pos="9214"/>
        </w:tabs>
        <w:rPr>
          <w:color w:val="auto"/>
          <w:lang w:val="en-US"/>
        </w:rPr>
      </w:pPr>
      <w:r w:rsidRPr="006E4CDA">
        <w:rPr>
          <w:color w:val="auto"/>
          <w:lang w:val="en-US"/>
        </w:rPr>
        <w:tab/>
        <w:t>&lt;Equation&gt;</w:t>
      </w:r>
      <w:r w:rsidRPr="006E4CDA">
        <w:rPr>
          <w:color w:val="auto"/>
          <w:lang w:val="en-US"/>
        </w:rPr>
        <w:tab/>
        <w:t>(1)</w:t>
      </w:r>
    </w:p>
    <w:p w14:paraId="4375DBAE" w14:textId="77777777" w:rsidR="006E4CDA" w:rsidRDefault="006E4CDA" w:rsidP="006E4CDA">
      <w:pPr>
        <w:rPr>
          <w:b/>
          <w:color w:val="auto"/>
          <w:lang w:val="en-US"/>
        </w:rPr>
      </w:pPr>
    </w:p>
    <w:p w14:paraId="0ABE4F24" w14:textId="77777777" w:rsidR="00BE037C" w:rsidRPr="006E4CDA" w:rsidRDefault="00BE037C" w:rsidP="006E4CDA">
      <w:pPr>
        <w:rPr>
          <w:b/>
          <w:color w:val="auto"/>
          <w:lang w:val="en-US"/>
        </w:rPr>
      </w:pPr>
    </w:p>
    <w:p w14:paraId="1B796F64" w14:textId="77777777" w:rsidR="006E4CDA" w:rsidRPr="006E4CDA" w:rsidRDefault="006E4CDA" w:rsidP="005F6C31">
      <w:pPr>
        <w:ind w:left="454" w:hanging="454"/>
        <w:rPr>
          <w:b/>
          <w:color w:val="auto"/>
          <w:lang w:val="en-US"/>
        </w:rPr>
      </w:pPr>
      <w:r w:rsidRPr="006E4CDA">
        <w:rPr>
          <w:b/>
          <w:color w:val="auto"/>
          <w:lang w:val="en-US"/>
        </w:rPr>
        <w:t>6.</w:t>
      </w:r>
      <w:r w:rsidRPr="006E4CDA">
        <w:rPr>
          <w:b/>
          <w:color w:val="auto"/>
          <w:lang w:val="en-US"/>
        </w:rPr>
        <w:tab/>
        <w:t>Conclusions</w:t>
      </w:r>
    </w:p>
    <w:p w14:paraId="1CB30641" w14:textId="77777777" w:rsidR="006E4CDA" w:rsidRPr="006E4CDA" w:rsidRDefault="006E4CDA" w:rsidP="006E4CDA">
      <w:pPr>
        <w:rPr>
          <w:color w:val="auto"/>
          <w:lang w:val="en-US"/>
        </w:rPr>
      </w:pPr>
    </w:p>
    <w:p w14:paraId="1B03A490" w14:textId="77777777" w:rsidR="006E4CDA" w:rsidRPr="006E4CDA" w:rsidRDefault="006E4CDA" w:rsidP="006E4CDA">
      <w:pPr>
        <w:jc w:val="both"/>
        <w:rPr>
          <w:color w:val="auto"/>
          <w:lang w:val="en-US"/>
        </w:rPr>
      </w:pPr>
      <w:r w:rsidRPr="006E4CDA">
        <w:rPr>
          <w:color w:val="auto"/>
          <w:lang w:val="en-US"/>
        </w:rPr>
        <w:t xml:space="preserve">Following the foregoing guidelines, you will enable us easier preparing of conference proceedings. </w:t>
      </w:r>
    </w:p>
    <w:p w14:paraId="75CCDD95" w14:textId="6BBE8127" w:rsidR="006E4CDA" w:rsidRPr="006E4CDA" w:rsidRDefault="006E4CDA" w:rsidP="006E4CDA">
      <w:pPr>
        <w:jc w:val="both"/>
        <w:rPr>
          <w:color w:val="auto"/>
        </w:rPr>
      </w:pPr>
      <w:r w:rsidRPr="006E4CDA">
        <w:rPr>
          <w:color w:val="auto"/>
          <w:lang w:val="en-US"/>
        </w:rPr>
        <w:t>Send your manuscript by e-mail</w:t>
      </w:r>
      <w:r w:rsidR="00BE7E2C">
        <w:rPr>
          <w:color w:val="auto"/>
          <w:lang w:val="en-US"/>
        </w:rPr>
        <w:t xml:space="preserve"> to </w:t>
      </w:r>
      <w:hyperlink r:id="rId14" w:history="1">
        <w:r w:rsidR="00BE7E2C" w:rsidRPr="000D23F9">
          <w:rPr>
            <w:rStyle w:val="Hyperlink"/>
            <w:lang w:val="en-US"/>
          </w:rPr>
          <w:t>ewgae2022@fs.uni-lj.si</w:t>
        </w:r>
      </w:hyperlink>
      <w:r w:rsidRPr="006E4CDA">
        <w:rPr>
          <w:color w:val="auto"/>
          <w:lang w:val="en-US"/>
        </w:rPr>
        <w:t xml:space="preserve">, </w:t>
      </w:r>
      <w:r w:rsidRPr="006E4CDA">
        <w:rPr>
          <w:color w:val="auto"/>
        </w:rPr>
        <w:t xml:space="preserve">please indicate corresponding author. </w:t>
      </w:r>
    </w:p>
    <w:p w14:paraId="4F5DA2F3" w14:textId="77777777" w:rsidR="006E4CDA" w:rsidRDefault="006E4CDA" w:rsidP="006E4CDA">
      <w:pPr>
        <w:jc w:val="both"/>
        <w:rPr>
          <w:color w:val="auto"/>
          <w:lang w:val="en-US"/>
        </w:rPr>
      </w:pPr>
    </w:p>
    <w:p w14:paraId="56412E00" w14:textId="77777777" w:rsidR="006E4CDA" w:rsidRPr="006E4CDA" w:rsidRDefault="006E4CDA" w:rsidP="006E4CDA">
      <w:pPr>
        <w:jc w:val="both"/>
        <w:rPr>
          <w:color w:val="auto"/>
          <w:lang w:val="en-US"/>
        </w:rPr>
      </w:pPr>
    </w:p>
    <w:p w14:paraId="1D8E9B28" w14:textId="3002909C" w:rsidR="006E4CDA" w:rsidRPr="006E4CDA" w:rsidRDefault="00F37501" w:rsidP="005F6C31">
      <w:pPr>
        <w:ind w:left="454" w:hanging="454"/>
        <w:rPr>
          <w:b/>
          <w:color w:val="auto"/>
          <w:lang w:val="en-US"/>
        </w:rPr>
      </w:pPr>
      <w:r>
        <w:rPr>
          <w:b/>
          <w:color w:val="auto"/>
          <w:lang w:val="en-US"/>
        </w:rPr>
        <w:t>7</w:t>
      </w:r>
      <w:r w:rsidR="006E4CDA" w:rsidRPr="006E4CDA">
        <w:rPr>
          <w:b/>
          <w:color w:val="auto"/>
          <w:lang w:val="en-US"/>
        </w:rPr>
        <w:t>.</w:t>
      </w:r>
      <w:r w:rsidR="006E4CDA" w:rsidRPr="006E4CDA">
        <w:rPr>
          <w:b/>
          <w:color w:val="auto"/>
          <w:lang w:val="en-US"/>
        </w:rPr>
        <w:tab/>
        <w:t>References</w:t>
      </w:r>
    </w:p>
    <w:p w14:paraId="02E30941" w14:textId="77777777" w:rsidR="006E4CDA" w:rsidRPr="006E4CDA" w:rsidRDefault="006E4CDA" w:rsidP="006E4CDA">
      <w:pPr>
        <w:rPr>
          <w:color w:val="auto"/>
          <w:lang w:val="en-US"/>
        </w:rPr>
      </w:pPr>
    </w:p>
    <w:p w14:paraId="2AC71B16" w14:textId="1382CEAA" w:rsidR="00192348" w:rsidRDefault="00192348" w:rsidP="006E4CDA">
      <w:pPr>
        <w:numPr>
          <w:ilvl w:val="0"/>
          <w:numId w:val="2"/>
        </w:numPr>
        <w:jc w:val="both"/>
        <w:rPr>
          <w:color w:val="auto"/>
          <w:lang w:val="en-US"/>
        </w:rPr>
      </w:pPr>
      <w:proofErr w:type="spellStart"/>
      <w:r w:rsidRPr="00192348">
        <w:rPr>
          <w:color w:val="auto"/>
          <w:lang w:val="en-US"/>
        </w:rPr>
        <w:t>Hackenschmidt</w:t>
      </w:r>
      <w:proofErr w:type="spellEnd"/>
      <w:r w:rsidRPr="00192348">
        <w:rPr>
          <w:color w:val="auto"/>
          <w:lang w:val="en-US"/>
        </w:rPr>
        <w:t>, R., Alber-</w:t>
      </w:r>
      <w:proofErr w:type="spellStart"/>
      <w:r w:rsidRPr="00192348">
        <w:rPr>
          <w:color w:val="auto"/>
          <w:lang w:val="en-US"/>
        </w:rPr>
        <w:t>Laukant</w:t>
      </w:r>
      <w:proofErr w:type="spellEnd"/>
      <w:r w:rsidRPr="00192348">
        <w:rPr>
          <w:color w:val="auto"/>
          <w:lang w:val="en-US"/>
        </w:rPr>
        <w:t xml:space="preserve">, B., Rieg, F. (2010). Simulating nonlinear materials under centrifugal forces by using intelligent cross-linked simulations. Strojniški vestnik – Journal of Mechanical Engineering, vol. 57, no. 7-8, p. 531-538, </w:t>
      </w:r>
      <w:r w:rsidR="00302A35">
        <w:rPr>
          <w:color w:val="auto"/>
          <w:lang w:val="en-US"/>
        </w:rPr>
        <w:t>doi</w:t>
      </w:r>
      <w:r w:rsidRPr="00192348">
        <w:rPr>
          <w:color w:val="auto"/>
          <w:lang w:val="en-US"/>
        </w:rPr>
        <w:t>:10.5545/sv-jme.2011.013.</w:t>
      </w:r>
      <w:r w:rsidR="004B3AE7">
        <w:rPr>
          <w:color w:val="auto"/>
          <w:lang w:val="en-US"/>
        </w:rPr>
        <w:t xml:space="preserve"> </w:t>
      </w:r>
      <w:r w:rsidR="004B3AE7" w:rsidRPr="006E4CDA">
        <w:rPr>
          <w:color w:val="auto"/>
          <w:highlight w:val="lightGray"/>
          <w:lang w:val="en-US"/>
        </w:rPr>
        <w:t>(</w:t>
      </w:r>
      <w:proofErr w:type="gramStart"/>
      <w:r w:rsidR="004B3AE7">
        <w:rPr>
          <w:color w:val="auto"/>
          <w:highlight w:val="lightGray"/>
          <w:lang w:val="en-US"/>
        </w:rPr>
        <w:t>for</w:t>
      </w:r>
      <w:proofErr w:type="gramEnd"/>
      <w:r w:rsidR="004B3AE7">
        <w:rPr>
          <w:color w:val="auto"/>
          <w:highlight w:val="lightGray"/>
          <w:lang w:val="en-US"/>
        </w:rPr>
        <w:t xml:space="preserve"> journal paper</w:t>
      </w:r>
      <w:r w:rsidR="004B3AE7" w:rsidRPr="006E4CDA">
        <w:rPr>
          <w:color w:val="auto"/>
          <w:highlight w:val="lightGray"/>
          <w:lang w:val="en-US"/>
        </w:rPr>
        <w:t>)</w:t>
      </w:r>
    </w:p>
    <w:p w14:paraId="5AE6AD2C" w14:textId="7A6A26B0" w:rsidR="006E4CDA" w:rsidRPr="00A02E45" w:rsidRDefault="00CB6169" w:rsidP="00A02E45">
      <w:pPr>
        <w:numPr>
          <w:ilvl w:val="0"/>
          <w:numId w:val="2"/>
        </w:numPr>
        <w:jc w:val="both"/>
        <w:rPr>
          <w:color w:val="auto"/>
          <w:lang w:val="en-US"/>
        </w:rPr>
      </w:pPr>
      <w:r w:rsidRPr="00CB6169">
        <w:rPr>
          <w:color w:val="auto"/>
          <w:lang w:val="en-US"/>
        </w:rPr>
        <w:t>Sause</w:t>
      </w:r>
      <w:r>
        <w:rPr>
          <w:color w:val="auto"/>
          <w:lang w:val="en-US"/>
        </w:rPr>
        <w:t>, M.G.R.</w:t>
      </w:r>
      <w:r w:rsidR="00A02E45">
        <w:rPr>
          <w:color w:val="auto"/>
          <w:lang w:val="en-US"/>
        </w:rPr>
        <w:t>,</w:t>
      </w:r>
      <w:r w:rsidRPr="00A02E45">
        <w:rPr>
          <w:color w:val="auto"/>
          <w:lang w:val="en-US"/>
        </w:rPr>
        <w:t xml:space="preserve"> </w:t>
      </w:r>
      <w:proofErr w:type="spellStart"/>
      <w:r w:rsidRPr="00A02E45">
        <w:rPr>
          <w:color w:val="auto"/>
          <w:lang w:val="en-US"/>
        </w:rPr>
        <w:t>Jasiūnienė</w:t>
      </w:r>
      <w:proofErr w:type="spellEnd"/>
      <w:r w:rsidR="00F72CDD" w:rsidRPr="00A02E45">
        <w:rPr>
          <w:color w:val="auto"/>
          <w:lang w:val="en-US"/>
        </w:rPr>
        <w:t xml:space="preserve">, </w:t>
      </w:r>
      <w:r w:rsidR="00A02E45">
        <w:rPr>
          <w:color w:val="auto"/>
          <w:lang w:val="en-US"/>
        </w:rPr>
        <w:t>E.</w:t>
      </w:r>
      <w:r w:rsidR="00F72CDD" w:rsidRPr="00A02E45">
        <w:rPr>
          <w:color w:val="auto"/>
          <w:lang w:val="en-US"/>
        </w:rPr>
        <w:t xml:space="preserve"> (20</w:t>
      </w:r>
      <w:r w:rsidR="00557DAC">
        <w:rPr>
          <w:color w:val="auto"/>
          <w:lang w:val="en-US"/>
        </w:rPr>
        <w:t>21</w:t>
      </w:r>
      <w:r w:rsidR="00F72CDD" w:rsidRPr="00A02E45">
        <w:rPr>
          <w:color w:val="auto"/>
          <w:lang w:val="en-US"/>
        </w:rPr>
        <w:t xml:space="preserve">). </w:t>
      </w:r>
      <w:r w:rsidR="00C9245A" w:rsidRPr="00A02E45">
        <w:rPr>
          <w:color w:val="auto"/>
          <w:lang w:val="en-US"/>
        </w:rPr>
        <w:t xml:space="preserve">Structural </w:t>
      </w:r>
      <w:r w:rsidR="00513540">
        <w:rPr>
          <w:color w:val="auto"/>
          <w:lang w:val="en-US"/>
        </w:rPr>
        <w:t>h</w:t>
      </w:r>
      <w:r w:rsidR="00C9245A" w:rsidRPr="00A02E45">
        <w:rPr>
          <w:color w:val="auto"/>
          <w:lang w:val="en-US"/>
        </w:rPr>
        <w:t xml:space="preserve">ealth </w:t>
      </w:r>
      <w:proofErr w:type="spellStart"/>
      <w:r w:rsidR="00513540">
        <w:rPr>
          <w:color w:val="auto"/>
          <w:lang w:val="en-US"/>
        </w:rPr>
        <w:t>h</w:t>
      </w:r>
      <w:r w:rsidR="00C9245A" w:rsidRPr="00A02E45">
        <w:rPr>
          <w:color w:val="auto"/>
          <w:lang w:val="en-US"/>
        </w:rPr>
        <w:t>onitoring</w:t>
      </w:r>
      <w:proofErr w:type="spellEnd"/>
      <w:r w:rsidR="00C9245A" w:rsidRPr="00A02E45">
        <w:rPr>
          <w:color w:val="auto"/>
          <w:lang w:val="en-US"/>
        </w:rPr>
        <w:t xml:space="preserve"> </w:t>
      </w:r>
      <w:r w:rsidR="00513540">
        <w:rPr>
          <w:color w:val="auto"/>
          <w:lang w:val="en-US"/>
        </w:rPr>
        <w:t>d</w:t>
      </w:r>
      <w:r w:rsidR="00C9245A" w:rsidRPr="00A02E45">
        <w:rPr>
          <w:color w:val="auto"/>
          <w:lang w:val="en-US"/>
        </w:rPr>
        <w:t xml:space="preserve">amage </w:t>
      </w:r>
      <w:r w:rsidR="00513540">
        <w:rPr>
          <w:color w:val="auto"/>
          <w:lang w:val="en-US"/>
        </w:rPr>
        <w:t>d</w:t>
      </w:r>
      <w:r w:rsidR="00C9245A" w:rsidRPr="00A02E45">
        <w:rPr>
          <w:color w:val="auto"/>
          <w:lang w:val="en-US"/>
        </w:rPr>
        <w:t xml:space="preserve">etection </w:t>
      </w:r>
      <w:r w:rsidR="00513540">
        <w:rPr>
          <w:color w:val="auto"/>
          <w:lang w:val="en-US"/>
        </w:rPr>
        <w:t>s</w:t>
      </w:r>
      <w:r w:rsidR="00C9245A" w:rsidRPr="00A02E45">
        <w:rPr>
          <w:color w:val="auto"/>
          <w:lang w:val="en-US"/>
        </w:rPr>
        <w:t xml:space="preserve">ystems for </w:t>
      </w:r>
      <w:r w:rsidR="00513540">
        <w:rPr>
          <w:color w:val="auto"/>
          <w:lang w:val="en-US"/>
        </w:rPr>
        <w:t>a</w:t>
      </w:r>
      <w:r w:rsidR="00C9245A" w:rsidRPr="00A02E45">
        <w:rPr>
          <w:color w:val="auto"/>
          <w:lang w:val="en-US"/>
        </w:rPr>
        <w:t>erospace</w:t>
      </w:r>
      <w:r w:rsidR="00F72CDD" w:rsidRPr="00A02E45">
        <w:rPr>
          <w:color w:val="auto"/>
          <w:lang w:val="en-US"/>
        </w:rPr>
        <w:t xml:space="preserve">. </w:t>
      </w:r>
      <w:r w:rsidR="000A05EE" w:rsidRPr="000A05EE">
        <w:rPr>
          <w:color w:val="auto"/>
          <w:lang w:val="en-US"/>
        </w:rPr>
        <w:t>Springer</w:t>
      </w:r>
      <w:r w:rsidR="00C22237">
        <w:rPr>
          <w:color w:val="auto"/>
          <w:lang w:val="en-US"/>
        </w:rPr>
        <w:t xml:space="preserve"> Nature</w:t>
      </w:r>
      <w:r w:rsidR="00F102A8">
        <w:rPr>
          <w:color w:val="auto"/>
          <w:lang w:val="en-US"/>
        </w:rPr>
        <w:t>,</w:t>
      </w:r>
      <w:r w:rsidR="000A05EE" w:rsidRPr="000A05EE">
        <w:rPr>
          <w:color w:val="auto"/>
          <w:lang w:val="en-US"/>
        </w:rPr>
        <w:t xml:space="preserve"> Cham</w:t>
      </w:r>
      <w:r w:rsidR="00EA4921">
        <w:rPr>
          <w:color w:val="auto"/>
          <w:lang w:val="en-US"/>
        </w:rPr>
        <w:t xml:space="preserve">, </w:t>
      </w:r>
      <w:proofErr w:type="spellStart"/>
      <w:r w:rsidR="00A7463F">
        <w:rPr>
          <w:color w:val="auto"/>
          <w:lang w:val="en-US"/>
        </w:rPr>
        <w:t>doi</w:t>
      </w:r>
      <w:proofErr w:type="spellEnd"/>
      <w:r w:rsidR="000E7BE0">
        <w:rPr>
          <w:color w:val="auto"/>
          <w:lang w:val="en-US"/>
        </w:rPr>
        <w:t xml:space="preserve">: </w:t>
      </w:r>
      <w:r w:rsidR="000E7BE0" w:rsidRPr="000E7BE0">
        <w:rPr>
          <w:color w:val="auto"/>
          <w:lang w:val="en-US"/>
        </w:rPr>
        <w:t>10.1007/978-3-030-72192-3</w:t>
      </w:r>
      <w:r w:rsidR="00F72CDD" w:rsidRPr="00A02E45">
        <w:rPr>
          <w:color w:val="auto"/>
          <w:lang w:val="en-US"/>
        </w:rPr>
        <w:t>.</w:t>
      </w:r>
      <w:r w:rsidR="00F72CDD" w:rsidRPr="00A02E45">
        <w:rPr>
          <w:color w:val="auto"/>
          <w:highlight w:val="lightGray"/>
          <w:lang w:val="en-US"/>
        </w:rPr>
        <w:t xml:space="preserve"> </w:t>
      </w:r>
      <w:r w:rsidR="006E4CDA" w:rsidRPr="00A02E45">
        <w:rPr>
          <w:color w:val="auto"/>
          <w:highlight w:val="lightGray"/>
          <w:lang w:val="en-US"/>
        </w:rPr>
        <w:t>(</w:t>
      </w:r>
      <w:proofErr w:type="gramStart"/>
      <w:r w:rsidR="00F72CDD" w:rsidRPr="00A02E45">
        <w:rPr>
          <w:color w:val="auto"/>
          <w:highlight w:val="lightGray"/>
          <w:lang w:val="en-US"/>
        </w:rPr>
        <w:t>for</w:t>
      </w:r>
      <w:proofErr w:type="gramEnd"/>
      <w:r w:rsidR="00F72CDD" w:rsidRPr="00A02E45">
        <w:rPr>
          <w:color w:val="auto"/>
          <w:highlight w:val="lightGray"/>
          <w:lang w:val="en-US"/>
        </w:rPr>
        <w:t xml:space="preserve"> books</w:t>
      </w:r>
      <w:r w:rsidR="006E4CDA" w:rsidRPr="00A02E45">
        <w:rPr>
          <w:color w:val="auto"/>
          <w:highlight w:val="lightGray"/>
          <w:lang w:val="en-US"/>
        </w:rPr>
        <w:t>)</w:t>
      </w:r>
    </w:p>
    <w:p w14:paraId="2B4E1AFD" w14:textId="6D462253" w:rsidR="006B60EE" w:rsidRDefault="00EB3098" w:rsidP="006E4CDA">
      <w:pPr>
        <w:numPr>
          <w:ilvl w:val="0"/>
          <w:numId w:val="2"/>
        </w:numPr>
        <w:jc w:val="both"/>
        <w:rPr>
          <w:color w:val="auto"/>
          <w:lang w:val="en-US"/>
        </w:rPr>
      </w:pPr>
      <w:r>
        <w:rPr>
          <w:color w:val="auto"/>
          <w:lang w:val="en-US"/>
        </w:rPr>
        <w:t>Aggelis</w:t>
      </w:r>
      <w:r w:rsidR="00875CC2" w:rsidRPr="00875CC2">
        <w:rPr>
          <w:color w:val="auto"/>
          <w:lang w:val="en-US"/>
        </w:rPr>
        <w:t>, D</w:t>
      </w:r>
      <w:r>
        <w:rPr>
          <w:color w:val="auto"/>
          <w:lang w:val="en-US"/>
        </w:rPr>
        <w:t>.</w:t>
      </w:r>
      <w:r w:rsidR="00875CC2" w:rsidRPr="00875CC2">
        <w:rPr>
          <w:color w:val="auto"/>
          <w:lang w:val="en-US"/>
        </w:rPr>
        <w:t>G., S</w:t>
      </w:r>
      <w:r>
        <w:rPr>
          <w:color w:val="auto"/>
          <w:lang w:val="en-US"/>
        </w:rPr>
        <w:t>ause</w:t>
      </w:r>
      <w:r w:rsidR="00875CC2" w:rsidRPr="00875CC2">
        <w:rPr>
          <w:color w:val="auto"/>
          <w:lang w:val="en-US"/>
        </w:rPr>
        <w:t>, M</w:t>
      </w:r>
      <w:r>
        <w:rPr>
          <w:color w:val="auto"/>
          <w:lang w:val="en-US"/>
        </w:rPr>
        <w:t>.</w:t>
      </w:r>
      <w:r w:rsidR="00875CC2" w:rsidRPr="00875CC2">
        <w:rPr>
          <w:color w:val="auto"/>
          <w:lang w:val="en-US"/>
        </w:rPr>
        <w:t>G.R., P</w:t>
      </w:r>
      <w:r>
        <w:rPr>
          <w:color w:val="auto"/>
          <w:lang w:val="en-US"/>
        </w:rPr>
        <w:t>acko</w:t>
      </w:r>
      <w:r w:rsidR="00875CC2" w:rsidRPr="00875CC2">
        <w:rPr>
          <w:color w:val="auto"/>
          <w:lang w:val="en-US"/>
        </w:rPr>
        <w:t>, P</w:t>
      </w:r>
      <w:r>
        <w:rPr>
          <w:color w:val="auto"/>
          <w:lang w:val="en-US"/>
        </w:rPr>
        <w:t>.,</w:t>
      </w:r>
      <w:r w:rsidR="00875CC2" w:rsidRPr="00875CC2">
        <w:rPr>
          <w:color w:val="auto"/>
          <w:lang w:val="en-US"/>
        </w:rPr>
        <w:t xml:space="preserve"> P</w:t>
      </w:r>
      <w:r>
        <w:rPr>
          <w:color w:val="auto"/>
          <w:lang w:val="en-US"/>
        </w:rPr>
        <w:t>ullin</w:t>
      </w:r>
      <w:r w:rsidR="00875CC2" w:rsidRPr="00875CC2">
        <w:rPr>
          <w:color w:val="auto"/>
          <w:lang w:val="en-US"/>
        </w:rPr>
        <w:t>, R</w:t>
      </w:r>
      <w:r>
        <w:rPr>
          <w:color w:val="auto"/>
          <w:lang w:val="en-US"/>
        </w:rPr>
        <w:t>.</w:t>
      </w:r>
      <w:r w:rsidR="00875CC2" w:rsidRPr="00875CC2">
        <w:rPr>
          <w:color w:val="auto"/>
          <w:lang w:val="en-US"/>
        </w:rPr>
        <w:t>, G</w:t>
      </w:r>
      <w:r>
        <w:rPr>
          <w:color w:val="auto"/>
          <w:lang w:val="en-US"/>
        </w:rPr>
        <w:t>rigg</w:t>
      </w:r>
      <w:r w:rsidR="00875CC2" w:rsidRPr="00875CC2">
        <w:rPr>
          <w:color w:val="auto"/>
          <w:lang w:val="en-US"/>
        </w:rPr>
        <w:t>, S</w:t>
      </w:r>
      <w:r>
        <w:rPr>
          <w:color w:val="auto"/>
          <w:lang w:val="en-US"/>
        </w:rPr>
        <w:t>.</w:t>
      </w:r>
      <w:r w:rsidR="00875CC2" w:rsidRPr="00875CC2">
        <w:rPr>
          <w:color w:val="auto"/>
          <w:lang w:val="en-US"/>
        </w:rPr>
        <w:t>, K</w:t>
      </w:r>
      <w:r>
        <w:rPr>
          <w:color w:val="auto"/>
          <w:lang w:val="en-US"/>
        </w:rPr>
        <w:t>ek</w:t>
      </w:r>
      <w:r w:rsidR="00875CC2" w:rsidRPr="00875CC2">
        <w:rPr>
          <w:color w:val="auto"/>
          <w:lang w:val="en-US"/>
        </w:rPr>
        <w:t>, T</w:t>
      </w:r>
      <w:r>
        <w:rPr>
          <w:color w:val="auto"/>
          <w:lang w:val="en-US"/>
        </w:rPr>
        <w:t>.</w:t>
      </w:r>
      <w:r w:rsidR="00875CC2" w:rsidRPr="00875CC2">
        <w:rPr>
          <w:color w:val="auto"/>
          <w:lang w:val="en-US"/>
        </w:rPr>
        <w:t>, L</w:t>
      </w:r>
      <w:r>
        <w:rPr>
          <w:color w:val="auto"/>
          <w:lang w:val="en-US"/>
        </w:rPr>
        <w:t>ai</w:t>
      </w:r>
      <w:r w:rsidR="00875CC2" w:rsidRPr="00875CC2">
        <w:rPr>
          <w:color w:val="auto"/>
          <w:lang w:val="en-US"/>
        </w:rPr>
        <w:t>, Y</w:t>
      </w:r>
      <w:r w:rsidR="008F75EC">
        <w:rPr>
          <w:color w:val="auto"/>
          <w:lang w:val="en-US"/>
        </w:rPr>
        <w:t>.</w:t>
      </w:r>
      <w:r w:rsidR="00875CC2" w:rsidRPr="00875CC2">
        <w:rPr>
          <w:color w:val="auto"/>
          <w:lang w:val="en-US"/>
        </w:rPr>
        <w:t>K</w:t>
      </w:r>
      <w:r w:rsidR="008F75EC">
        <w:rPr>
          <w:color w:val="auto"/>
          <w:lang w:val="en-US"/>
        </w:rPr>
        <w:t>.</w:t>
      </w:r>
      <w:r w:rsidR="00875CC2" w:rsidRPr="00875CC2">
        <w:rPr>
          <w:color w:val="auto"/>
          <w:lang w:val="en-US"/>
        </w:rPr>
        <w:t xml:space="preserve"> </w:t>
      </w:r>
      <w:r w:rsidR="006B60EE" w:rsidRPr="006B60EE">
        <w:rPr>
          <w:color w:val="auto"/>
          <w:lang w:val="en-US"/>
        </w:rPr>
        <w:t>(20</w:t>
      </w:r>
      <w:r w:rsidR="002D36D5">
        <w:rPr>
          <w:color w:val="auto"/>
          <w:lang w:val="en-US"/>
        </w:rPr>
        <w:t>21</w:t>
      </w:r>
      <w:r w:rsidR="006B60EE" w:rsidRPr="006B60EE">
        <w:rPr>
          <w:color w:val="auto"/>
          <w:lang w:val="en-US"/>
        </w:rPr>
        <w:t xml:space="preserve">). </w:t>
      </w:r>
      <w:r w:rsidR="002D36D5" w:rsidRPr="002D36D5">
        <w:rPr>
          <w:color w:val="auto"/>
          <w:lang w:val="en-US"/>
        </w:rPr>
        <w:t xml:space="preserve">Acoustic emission: </w:t>
      </w:r>
      <w:r w:rsidR="0081514C">
        <w:rPr>
          <w:color w:val="auto"/>
          <w:lang w:val="en-US"/>
        </w:rPr>
        <w:t>C</w:t>
      </w:r>
      <w:r w:rsidR="002D36D5" w:rsidRPr="002D36D5">
        <w:rPr>
          <w:color w:val="auto"/>
          <w:lang w:val="en-US"/>
        </w:rPr>
        <w:t>hapter 7</w:t>
      </w:r>
      <w:r w:rsidR="006B60EE" w:rsidRPr="006B60EE">
        <w:rPr>
          <w:color w:val="auto"/>
          <w:lang w:val="en-US"/>
        </w:rPr>
        <w:t xml:space="preserve">. </w:t>
      </w:r>
      <w:r w:rsidR="002167EC">
        <w:rPr>
          <w:color w:val="auto"/>
          <w:lang w:val="en-US"/>
        </w:rPr>
        <w:t>Sause</w:t>
      </w:r>
      <w:r w:rsidR="002167EC" w:rsidRPr="002167EC">
        <w:rPr>
          <w:color w:val="auto"/>
          <w:lang w:val="en-US"/>
        </w:rPr>
        <w:t>, M</w:t>
      </w:r>
      <w:r w:rsidR="002167EC">
        <w:rPr>
          <w:color w:val="auto"/>
          <w:lang w:val="en-US"/>
        </w:rPr>
        <w:t>.</w:t>
      </w:r>
      <w:r w:rsidR="002167EC" w:rsidRPr="002167EC">
        <w:rPr>
          <w:color w:val="auto"/>
          <w:lang w:val="en-US"/>
        </w:rPr>
        <w:t xml:space="preserve">G.R., </w:t>
      </w:r>
      <w:proofErr w:type="spellStart"/>
      <w:r w:rsidR="00973A39" w:rsidRPr="00A02E45">
        <w:rPr>
          <w:color w:val="auto"/>
          <w:lang w:val="en-US"/>
        </w:rPr>
        <w:t>Jasiūnienė</w:t>
      </w:r>
      <w:proofErr w:type="spellEnd"/>
      <w:r w:rsidR="002167EC" w:rsidRPr="002167EC">
        <w:rPr>
          <w:color w:val="auto"/>
          <w:lang w:val="en-US"/>
        </w:rPr>
        <w:t>, E</w:t>
      </w:r>
      <w:r w:rsidR="00A80B7D">
        <w:rPr>
          <w:color w:val="auto"/>
          <w:lang w:val="en-US"/>
        </w:rPr>
        <w:t>.</w:t>
      </w:r>
      <w:r w:rsidR="006B60EE" w:rsidRPr="006B60EE">
        <w:rPr>
          <w:color w:val="auto"/>
          <w:lang w:val="en-US"/>
        </w:rPr>
        <w:t xml:space="preserve"> (Eds.), </w:t>
      </w:r>
      <w:r w:rsidR="00A80B7D" w:rsidRPr="00A80B7D">
        <w:rPr>
          <w:color w:val="auto"/>
          <w:lang w:val="en-US"/>
        </w:rPr>
        <w:t>Structural health monitoring damage detection systems for aerospace</w:t>
      </w:r>
      <w:r w:rsidR="006B60EE" w:rsidRPr="006B60EE">
        <w:rPr>
          <w:color w:val="auto"/>
          <w:lang w:val="en-US"/>
        </w:rPr>
        <w:t xml:space="preserve">. </w:t>
      </w:r>
      <w:r w:rsidR="00C22237" w:rsidRPr="00C22237">
        <w:rPr>
          <w:color w:val="auto"/>
          <w:lang w:val="en-US"/>
        </w:rPr>
        <w:t>Springer Nature, Cham</w:t>
      </w:r>
      <w:r w:rsidR="006B60EE" w:rsidRPr="006B60EE">
        <w:rPr>
          <w:color w:val="auto"/>
          <w:lang w:val="en-US"/>
        </w:rPr>
        <w:t xml:space="preserve">, p. </w:t>
      </w:r>
      <w:r w:rsidR="00C22237">
        <w:rPr>
          <w:color w:val="auto"/>
          <w:lang w:val="en-US"/>
        </w:rPr>
        <w:t>175</w:t>
      </w:r>
      <w:r w:rsidR="006B60EE" w:rsidRPr="006B60EE">
        <w:rPr>
          <w:color w:val="auto"/>
          <w:lang w:val="en-US"/>
        </w:rPr>
        <w:t>-</w:t>
      </w:r>
      <w:r w:rsidR="00C22237">
        <w:rPr>
          <w:color w:val="auto"/>
          <w:lang w:val="en-US"/>
        </w:rPr>
        <w:t>217</w:t>
      </w:r>
      <w:r w:rsidR="00302A35">
        <w:rPr>
          <w:color w:val="auto"/>
          <w:lang w:val="en-US"/>
        </w:rPr>
        <w:t xml:space="preserve">, </w:t>
      </w:r>
      <w:proofErr w:type="spellStart"/>
      <w:r w:rsidR="00302A35" w:rsidRPr="00302A35">
        <w:rPr>
          <w:color w:val="auto"/>
          <w:lang w:val="en-US"/>
        </w:rPr>
        <w:t>doi</w:t>
      </w:r>
      <w:proofErr w:type="spellEnd"/>
      <w:r w:rsidR="00302A35" w:rsidRPr="00302A35">
        <w:rPr>
          <w:color w:val="auto"/>
          <w:lang w:val="en-US"/>
        </w:rPr>
        <w:t>: 10.1007%2F978-3-030-72192-3_7</w:t>
      </w:r>
      <w:r w:rsidR="00302A35">
        <w:rPr>
          <w:color w:val="auto"/>
          <w:lang w:val="en-US"/>
        </w:rPr>
        <w:t xml:space="preserve">. </w:t>
      </w:r>
      <w:r w:rsidR="006B60EE" w:rsidRPr="006B60EE">
        <w:rPr>
          <w:color w:val="auto"/>
          <w:highlight w:val="lightGray"/>
          <w:lang w:val="en-US"/>
        </w:rPr>
        <w:t xml:space="preserve"> </w:t>
      </w:r>
      <w:r w:rsidR="006B60EE" w:rsidRPr="006E4CDA">
        <w:rPr>
          <w:color w:val="auto"/>
          <w:highlight w:val="lightGray"/>
          <w:lang w:val="en-US"/>
        </w:rPr>
        <w:t>(</w:t>
      </w:r>
      <w:proofErr w:type="gramStart"/>
      <w:r w:rsidR="008B23B5">
        <w:rPr>
          <w:color w:val="auto"/>
          <w:highlight w:val="lightGray"/>
          <w:lang w:val="en-US"/>
        </w:rPr>
        <w:t>for</w:t>
      </w:r>
      <w:proofErr w:type="gramEnd"/>
      <w:r w:rsidR="008B23B5">
        <w:rPr>
          <w:color w:val="auto"/>
          <w:highlight w:val="lightGray"/>
          <w:lang w:val="en-US"/>
        </w:rPr>
        <w:t xml:space="preserve"> chapter of the book</w:t>
      </w:r>
      <w:r w:rsidR="006B60EE" w:rsidRPr="006E4CDA">
        <w:rPr>
          <w:color w:val="auto"/>
          <w:highlight w:val="lightGray"/>
          <w:lang w:val="en-US"/>
        </w:rPr>
        <w:t>)</w:t>
      </w:r>
    </w:p>
    <w:p w14:paraId="2D07658E" w14:textId="395529A3" w:rsidR="006A1D52" w:rsidRDefault="00B53A1C" w:rsidP="00FC62F9">
      <w:pPr>
        <w:numPr>
          <w:ilvl w:val="0"/>
          <w:numId w:val="2"/>
        </w:numPr>
        <w:jc w:val="both"/>
        <w:rPr>
          <w:color w:val="auto"/>
          <w:lang w:val="en-US"/>
        </w:rPr>
      </w:pPr>
      <w:r>
        <w:rPr>
          <w:color w:val="auto"/>
          <w:lang w:val="en-US"/>
        </w:rPr>
        <w:t>Bergant</w:t>
      </w:r>
      <w:r w:rsidR="00FE5F40" w:rsidRPr="00FE5F40">
        <w:rPr>
          <w:color w:val="auto"/>
          <w:lang w:val="en-US"/>
        </w:rPr>
        <w:t>,</w:t>
      </w:r>
      <w:r>
        <w:rPr>
          <w:color w:val="auto"/>
          <w:lang w:val="en-US"/>
        </w:rPr>
        <w:t xml:space="preserve"> Z.</w:t>
      </w:r>
      <w:r w:rsidR="007F6F0F">
        <w:rPr>
          <w:color w:val="auto"/>
          <w:lang w:val="en-US"/>
        </w:rPr>
        <w:t>, Janez, J., Grum, J.</w:t>
      </w:r>
      <w:r w:rsidR="007C2EE5">
        <w:rPr>
          <w:color w:val="auto"/>
          <w:lang w:val="en-US"/>
        </w:rPr>
        <w:t xml:space="preserve"> (2017). Ultrasonic C-</w:t>
      </w:r>
      <w:r w:rsidR="00406F8E">
        <w:rPr>
          <w:color w:val="auto"/>
          <w:lang w:val="en-US"/>
        </w:rPr>
        <w:t>s</w:t>
      </w:r>
      <w:r w:rsidR="007C2EE5">
        <w:rPr>
          <w:color w:val="auto"/>
          <w:lang w:val="en-US"/>
        </w:rPr>
        <w:t>can</w:t>
      </w:r>
      <w:r w:rsidR="00406F8E">
        <w:rPr>
          <w:color w:val="auto"/>
          <w:lang w:val="en-US"/>
        </w:rPr>
        <w:t xml:space="preserve"> testing of epoxy/glass fiber composit</w:t>
      </w:r>
      <w:r w:rsidR="006F628D">
        <w:rPr>
          <w:color w:val="auto"/>
          <w:lang w:val="en-US"/>
        </w:rPr>
        <w:t>e.</w:t>
      </w:r>
      <w:r w:rsidR="00F250CB">
        <w:rPr>
          <w:color w:val="auto"/>
          <w:lang w:val="en-US"/>
        </w:rPr>
        <w:t xml:space="preserve"> </w:t>
      </w:r>
      <w:r w:rsidR="00FE5F40" w:rsidRPr="00FE5F40">
        <w:rPr>
          <w:color w:val="auto"/>
          <w:lang w:val="en-US"/>
        </w:rPr>
        <w:t xml:space="preserve">Conference proceedings, </w:t>
      </w:r>
      <w:proofErr w:type="gramStart"/>
      <w:r w:rsidR="00FE5F40" w:rsidRPr="00FE5F40">
        <w:rPr>
          <w:color w:val="auto"/>
          <w:lang w:val="en-US"/>
        </w:rPr>
        <w:t>The</w:t>
      </w:r>
      <w:proofErr w:type="gramEnd"/>
      <w:r w:rsidR="00FE5F40" w:rsidRPr="00FE5F40">
        <w:rPr>
          <w:color w:val="auto"/>
          <w:lang w:val="en-US"/>
        </w:rPr>
        <w:t xml:space="preserve"> 14th International Conference of the Slovenian Society for Non-Destructive Testing</w:t>
      </w:r>
      <w:r w:rsidR="00546886">
        <w:rPr>
          <w:color w:val="auto"/>
          <w:lang w:val="en-US"/>
        </w:rPr>
        <w:t>,</w:t>
      </w:r>
      <w:r w:rsidR="00FE5F40" w:rsidRPr="00FE5F40">
        <w:rPr>
          <w:color w:val="auto"/>
          <w:lang w:val="en-US"/>
        </w:rPr>
        <w:t xml:space="preserve"> titled</w:t>
      </w:r>
      <w:r w:rsidR="00546886">
        <w:rPr>
          <w:color w:val="auto"/>
          <w:lang w:val="en-US"/>
        </w:rPr>
        <w:t>:</w:t>
      </w:r>
      <w:r w:rsidR="00FE5F40" w:rsidRPr="00FE5F40">
        <w:rPr>
          <w:color w:val="auto"/>
          <w:lang w:val="en-US"/>
        </w:rPr>
        <w:t xml:space="preserve"> Application of contemporary non-destructive testing in engineering, 4-6 September, </w:t>
      </w:r>
      <w:r w:rsidR="00CC5DBE">
        <w:rPr>
          <w:color w:val="auto"/>
          <w:lang w:val="en-US"/>
        </w:rPr>
        <w:t>St. Bernardin/</w:t>
      </w:r>
      <w:proofErr w:type="spellStart"/>
      <w:r w:rsidR="00CC5DBE" w:rsidRPr="00FE5F40">
        <w:rPr>
          <w:color w:val="auto"/>
          <w:lang w:val="en-US"/>
        </w:rPr>
        <w:t>Portorož</w:t>
      </w:r>
      <w:proofErr w:type="spellEnd"/>
      <w:r w:rsidR="00CC5DBE" w:rsidRPr="00FE5F40">
        <w:rPr>
          <w:color w:val="auto"/>
          <w:lang w:val="en-US"/>
        </w:rPr>
        <w:t xml:space="preserve">, </w:t>
      </w:r>
      <w:r w:rsidR="00FE5F40" w:rsidRPr="00FE5F40">
        <w:rPr>
          <w:color w:val="auto"/>
          <w:lang w:val="en-US"/>
        </w:rPr>
        <w:t>Slovenia</w:t>
      </w:r>
      <w:r w:rsidR="00AA548E">
        <w:rPr>
          <w:color w:val="auto"/>
          <w:lang w:val="en-US"/>
        </w:rPr>
        <w:t>,</w:t>
      </w:r>
      <w:r w:rsidR="00FE5F40" w:rsidRPr="00FE5F40">
        <w:rPr>
          <w:color w:val="auto"/>
          <w:lang w:val="en-US"/>
        </w:rPr>
        <w:t xml:space="preserve"> </w:t>
      </w:r>
      <w:r w:rsidR="006A05E9">
        <w:rPr>
          <w:color w:val="auto"/>
          <w:lang w:val="en-US"/>
        </w:rPr>
        <w:t>p</w:t>
      </w:r>
      <w:r w:rsidR="00FE5F40" w:rsidRPr="00FE5F40">
        <w:rPr>
          <w:color w:val="auto"/>
          <w:lang w:val="en-US"/>
        </w:rPr>
        <w:t xml:space="preserve">. </w:t>
      </w:r>
      <w:r w:rsidR="00CC5DBE">
        <w:rPr>
          <w:color w:val="auto"/>
          <w:lang w:val="en-US"/>
        </w:rPr>
        <w:t>41</w:t>
      </w:r>
      <w:r w:rsidR="00FE5F40" w:rsidRPr="00FE5F40">
        <w:rPr>
          <w:color w:val="auto"/>
          <w:lang w:val="en-US"/>
        </w:rPr>
        <w:t>-</w:t>
      </w:r>
      <w:r w:rsidR="00CC5DBE">
        <w:rPr>
          <w:color w:val="auto"/>
          <w:lang w:val="en-US"/>
        </w:rPr>
        <w:t>48</w:t>
      </w:r>
      <w:r w:rsidR="0018641A">
        <w:rPr>
          <w:color w:val="auto"/>
          <w:lang w:val="en-US"/>
        </w:rPr>
        <w:t xml:space="preserve">, </w:t>
      </w:r>
      <w:proofErr w:type="spellStart"/>
      <w:r w:rsidR="0018641A">
        <w:rPr>
          <w:color w:val="auto"/>
          <w:lang w:val="en-US"/>
        </w:rPr>
        <w:t>doi</w:t>
      </w:r>
      <w:proofErr w:type="spellEnd"/>
      <w:r w:rsidR="00DB125A">
        <w:rPr>
          <w:color w:val="auto"/>
          <w:lang w:val="en-US"/>
        </w:rPr>
        <w:t xml:space="preserve"> code if possible</w:t>
      </w:r>
      <w:r w:rsidR="00BC6A0B">
        <w:rPr>
          <w:color w:val="auto"/>
          <w:lang w:val="en-US"/>
        </w:rPr>
        <w:t>.</w:t>
      </w:r>
      <w:r w:rsidR="00967063">
        <w:rPr>
          <w:color w:val="auto"/>
          <w:lang w:val="en-US"/>
        </w:rPr>
        <w:t xml:space="preserve"> </w:t>
      </w:r>
      <w:r w:rsidR="00967063" w:rsidRPr="006E4CDA">
        <w:rPr>
          <w:color w:val="auto"/>
          <w:highlight w:val="lightGray"/>
          <w:lang w:val="en-US"/>
        </w:rPr>
        <w:t>(</w:t>
      </w:r>
      <w:r w:rsidR="00967063">
        <w:rPr>
          <w:color w:val="auto"/>
          <w:highlight w:val="lightGray"/>
          <w:lang w:val="en-US"/>
        </w:rPr>
        <w:t>Paper in proceedings</w:t>
      </w:r>
      <w:r w:rsidR="00967063" w:rsidRPr="006E4CDA">
        <w:rPr>
          <w:color w:val="auto"/>
          <w:highlight w:val="lightGray"/>
          <w:lang w:val="en-US"/>
        </w:rPr>
        <w:t>)</w:t>
      </w:r>
    </w:p>
    <w:p w14:paraId="49FF17FF" w14:textId="77777777" w:rsidR="006E4CDA" w:rsidRPr="006E4CDA" w:rsidRDefault="006E4CDA" w:rsidP="006E4CDA">
      <w:pPr>
        <w:rPr>
          <w:color w:val="auto"/>
          <w:lang w:val="en-US"/>
        </w:rPr>
      </w:pPr>
      <w:r w:rsidRPr="006E4CDA">
        <w:rPr>
          <w:color w:val="auto"/>
          <w:lang w:val="en-US"/>
        </w:rPr>
        <w:t xml:space="preserve">   </w:t>
      </w:r>
      <w:r w:rsidRPr="006E4CDA">
        <w:rPr>
          <w:color w:val="auto"/>
          <w:lang w:val="en-US"/>
        </w:rPr>
        <w:sym w:font="Symbol" w:char="F0AD"/>
      </w:r>
    </w:p>
    <w:p w14:paraId="5A4880C1" w14:textId="77777777" w:rsidR="006E4CDA" w:rsidRPr="006E4CDA" w:rsidRDefault="006E4CDA" w:rsidP="006E4CDA">
      <w:pPr>
        <w:tabs>
          <w:tab w:val="left" w:pos="142"/>
          <w:tab w:val="center" w:pos="4678"/>
        </w:tabs>
        <w:jc w:val="both"/>
        <w:rPr>
          <w:i/>
          <w:color w:val="auto"/>
          <w:lang w:val="en-US"/>
        </w:rPr>
      </w:pPr>
      <w:r w:rsidRPr="006E4CDA">
        <w:rPr>
          <w:i/>
          <w:color w:val="auto"/>
          <w:lang w:val="en-US"/>
        </w:rPr>
        <w:tab/>
      </w:r>
      <w:r w:rsidRPr="006E4CDA">
        <w:rPr>
          <w:color w:val="auto"/>
          <w:highlight w:val="lightGray"/>
          <w:lang w:val="en-US"/>
        </w:rPr>
        <w:t>(</w:t>
      </w:r>
      <w:proofErr w:type="gramStart"/>
      <w:r w:rsidRPr="006E4CDA">
        <w:rPr>
          <w:color w:val="auto"/>
          <w:highlight w:val="lightGray"/>
          <w:lang w:val="en-US"/>
        </w:rPr>
        <w:t>aligned</w:t>
      </w:r>
      <w:proofErr w:type="gramEnd"/>
      <w:r w:rsidRPr="006E4CDA">
        <w:rPr>
          <w:color w:val="auto"/>
          <w:highlight w:val="lightGray"/>
          <w:lang w:val="en-US"/>
        </w:rPr>
        <w:t xml:space="preserve"> left 0 cm, hanging at 1 cm)</w:t>
      </w:r>
    </w:p>
    <w:p w14:paraId="2A805444" w14:textId="77777777" w:rsidR="006E4CDA" w:rsidRPr="006E4CDA" w:rsidRDefault="006E4CDA" w:rsidP="006E4CDA">
      <w:pPr>
        <w:rPr>
          <w:color w:val="auto"/>
          <w:lang w:val="en-US"/>
        </w:rPr>
      </w:pPr>
    </w:p>
    <w:p w14:paraId="182D7A9D" w14:textId="77777777" w:rsidR="006E4CDA" w:rsidRPr="006E4CDA" w:rsidRDefault="006E4CDA" w:rsidP="006E4CDA">
      <w:pPr>
        <w:rPr>
          <w:color w:val="auto"/>
          <w:lang w:val="en-US"/>
        </w:rPr>
      </w:pPr>
    </w:p>
    <w:p w14:paraId="23C59E92" w14:textId="77777777" w:rsidR="006E4CDA" w:rsidRPr="006E4CDA" w:rsidRDefault="006E4CDA" w:rsidP="006E4CDA">
      <w:pPr>
        <w:rPr>
          <w:color w:val="auto"/>
          <w:lang w:val="en-US"/>
        </w:rPr>
      </w:pPr>
    </w:p>
    <w:sectPr w:rsidR="006E4CDA" w:rsidRPr="006E4CDA" w:rsidSect="007937BE">
      <w:headerReference w:type="default" r:id="rId15"/>
      <w:headerReference w:type="first" r:id="rId16"/>
      <w:pgSz w:w="11906" w:h="16838"/>
      <w:pgMar w:top="1134" w:right="1134"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3AD61F" w14:textId="77777777" w:rsidR="00D541D5" w:rsidRDefault="00D541D5" w:rsidP="00BD4220">
      <w:r>
        <w:separator/>
      </w:r>
    </w:p>
  </w:endnote>
  <w:endnote w:type="continuationSeparator" w:id="0">
    <w:p w14:paraId="111CEFA4" w14:textId="77777777" w:rsidR="00D541D5" w:rsidRDefault="00D541D5" w:rsidP="00BD42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DE037B" w14:textId="77777777" w:rsidR="00D541D5" w:rsidRDefault="00D541D5" w:rsidP="00BD4220">
      <w:r>
        <w:separator/>
      </w:r>
    </w:p>
  </w:footnote>
  <w:footnote w:type="continuationSeparator" w:id="0">
    <w:p w14:paraId="05E109F2" w14:textId="77777777" w:rsidR="00D541D5" w:rsidRDefault="00D541D5" w:rsidP="00BD42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75474" w14:textId="2FA02372" w:rsidR="00B1378F" w:rsidRDefault="00D541D5" w:rsidP="007904F9">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13AF1" w14:textId="0DD2721F" w:rsidR="00466D91" w:rsidRDefault="00A7018D" w:rsidP="00D850EC">
    <w:pPr>
      <w:pStyle w:val="Header"/>
      <w:jc w:val="center"/>
    </w:pPr>
    <w:r>
      <w:object w:dxaOrig="16705" w:dyaOrig="3430" w14:anchorId="408FD4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3.75pt;height:61.5pt">
          <v:imagedata r:id="rId1" o:title=""/>
        </v:shape>
        <o:OLEObject Type="Embed" ProgID="CorelDraw.Graphic.17" ShapeID="_x0000_i1025" DrawAspect="Content" ObjectID="_1713618589"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36E8B"/>
    <w:multiLevelType w:val="hybridMultilevel"/>
    <w:tmpl w:val="477254D4"/>
    <w:lvl w:ilvl="0" w:tplc="04240005">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137D45"/>
    <w:multiLevelType w:val="hybridMultilevel"/>
    <w:tmpl w:val="BCB26D74"/>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15:restartNumberingAfterBreak="0">
    <w:nsid w:val="26F77D92"/>
    <w:multiLevelType w:val="hybridMultilevel"/>
    <w:tmpl w:val="216ED15E"/>
    <w:lvl w:ilvl="0" w:tplc="F4248964">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9376884"/>
    <w:multiLevelType w:val="hybridMultilevel"/>
    <w:tmpl w:val="AD807A6A"/>
    <w:lvl w:ilvl="0" w:tplc="04240005">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C023865"/>
    <w:multiLevelType w:val="hybridMultilevel"/>
    <w:tmpl w:val="4456F3B8"/>
    <w:lvl w:ilvl="0" w:tplc="6EE6F6D8">
      <w:start w:val="1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144465309">
    <w:abstractNumId w:val="1"/>
  </w:num>
  <w:num w:numId="2" w16cid:durableId="2086339130">
    <w:abstractNumId w:val="2"/>
  </w:num>
  <w:num w:numId="3" w16cid:durableId="307826709">
    <w:abstractNumId w:val="0"/>
  </w:num>
  <w:num w:numId="4" w16cid:durableId="483354715">
    <w:abstractNumId w:val="3"/>
  </w:num>
  <w:num w:numId="5" w16cid:durableId="13071235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CDA"/>
    <w:rsid w:val="000159A8"/>
    <w:rsid w:val="00015ACC"/>
    <w:rsid w:val="00024A1A"/>
    <w:rsid w:val="0004176C"/>
    <w:rsid w:val="000471AD"/>
    <w:rsid w:val="00077F04"/>
    <w:rsid w:val="00095700"/>
    <w:rsid w:val="000A05EE"/>
    <w:rsid w:val="000C08FB"/>
    <w:rsid w:val="000D7F12"/>
    <w:rsid w:val="000E7BE0"/>
    <w:rsid w:val="001068C5"/>
    <w:rsid w:val="00107871"/>
    <w:rsid w:val="00134824"/>
    <w:rsid w:val="001416AA"/>
    <w:rsid w:val="0018641A"/>
    <w:rsid w:val="00192348"/>
    <w:rsid w:val="001A3E96"/>
    <w:rsid w:val="001A49F4"/>
    <w:rsid w:val="001B149C"/>
    <w:rsid w:val="001B400E"/>
    <w:rsid w:val="001C519D"/>
    <w:rsid w:val="002167EC"/>
    <w:rsid w:val="0022475B"/>
    <w:rsid w:val="00226834"/>
    <w:rsid w:val="00247121"/>
    <w:rsid w:val="00287AD0"/>
    <w:rsid w:val="00292C5D"/>
    <w:rsid w:val="002C42BF"/>
    <w:rsid w:val="002D36D5"/>
    <w:rsid w:val="002F1C57"/>
    <w:rsid w:val="002F547F"/>
    <w:rsid w:val="00302016"/>
    <w:rsid w:val="003027A3"/>
    <w:rsid w:val="00302A35"/>
    <w:rsid w:val="00313675"/>
    <w:rsid w:val="003271F9"/>
    <w:rsid w:val="003460D5"/>
    <w:rsid w:val="00353B26"/>
    <w:rsid w:val="003567C2"/>
    <w:rsid w:val="0037527F"/>
    <w:rsid w:val="00395897"/>
    <w:rsid w:val="003A695B"/>
    <w:rsid w:val="003B7888"/>
    <w:rsid w:val="003D064F"/>
    <w:rsid w:val="00406F8E"/>
    <w:rsid w:val="004268A1"/>
    <w:rsid w:val="004424DF"/>
    <w:rsid w:val="00466D91"/>
    <w:rsid w:val="004963E9"/>
    <w:rsid w:val="004A3525"/>
    <w:rsid w:val="004B3AE7"/>
    <w:rsid w:val="00513540"/>
    <w:rsid w:val="00536031"/>
    <w:rsid w:val="00543493"/>
    <w:rsid w:val="005453CA"/>
    <w:rsid w:val="00546886"/>
    <w:rsid w:val="00557DAC"/>
    <w:rsid w:val="00561FCD"/>
    <w:rsid w:val="00585A61"/>
    <w:rsid w:val="005A2A0E"/>
    <w:rsid w:val="005C5005"/>
    <w:rsid w:val="005E0476"/>
    <w:rsid w:val="005F6C31"/>
    <w:rsid w:val="00604B0C"/>
    <w:rsid w:val="00650782"/>
    <w:rsid w:val="006618B2"/>
    <w:rsid w:val="00673713"/>
    <w:rsid w:val="00675F04"/>
    <w:rsid w:val="00682BC5"/>
    <w:rsid w:val="006A05E9"/>
    <w:rsid w:val="006A1D52"/>
    <w:rsid w:val="006B33E4"/>
    <w:rsid w:val="006B60EE"/>
    <w:rsid w:val="006C0CD6"/>
    <w:rsid w:val="006D796B"/>
    <w:rsid w:val="006E4CDA"/>
    <w:rsid w:val="006F628D"/>
    <w:rsid w:val="007725B5"/>
    <w:rsid w:val="00775FC1"/>
    <w:rsid w:val="007937BE"/>
    <w:rsid w:val="007B1145"/>
    <w:rsid w:val="007B4D0D"/>
    <w:rsid w:val="007B6B6C"/>
    <w:rsid w:val="007C2EE5"/>
    <w:rsid w:val="007C792C"/>
    <w:rsid w:val="007D3FCC"/>
    <w:rsid w:val="007D6892"/>
    <w:rsid w:val="007E464C"/>
    <w:rsid w:val="007F6F0F"/>
    <w:rsid w:val="0081514C"/>
    <w:rsid w:val="00840971"/>
    <w:rsid w:val="00861E0A"/>
    <w:rsid w:val="00872337"/>
    <w:rsid w:val="00875CC2"/>
    <w:rsid w:val="00895616"/>
    <w:rsid w:val="008B23B5"/>
    <w:rsid w:val="008D2F71"/>
    <w:rsid w:val="008F75EC"/>
    <w:rsid w:val="00967063"/>
    <w:rsid w:val="00970B2E"/>
    <w:rsid w:val="00973A39"/>
    <w:rsid w:val="009769EF"/>
    <w:rsid w:val="009C3417"/>
    <w:rsid w:val="009C3BB0"/>
    <w:rsid w:val="009C72B9"/>
    <w:rsid w:val="009E549A"/>
    <w:rsid w:val="00A02E45"/>
    <w:rsid w:val="00A06180"/>
    <w:rsid w:val="00A7018D"/>
    <w:rsid w:val="00A7463F"/>
    <w:rsid w:val="00A80B7D"/>
    <w:rsid w:val="00A8634B"/>
    <w:rsid w:val="00AA548E"/>
    <w:rsid w:val="00AC7094"/>
    <w:rsid w:val="00AE034B"/>
    <w:rsid w:val="00AF2B5A"/>
    <w:rsid w:val="00B050FE"/>
    <w:rsid w:val="00B07157"/>
    <w:rsid w:val="00B07CF6"/>
    <w:rsid w:val="00B16524"/>
    <w:rsid w:val="00B3151D"/>
    <w:rsid w:val="00B53A1C"/>
    <w:rsid w:val="00BC1BA8"/>
    <w:rsid w:val="00BC6A0B"/>
    <w:rsid w:val="00BD4220"/>
    <w:rsid w:val="00BE037C"/>
    <w:rsid w:val="00BE7E2C"/>
    <w:rsid w:val="00C16A8E"/>
    <w:rsid w:val="00C17146"/>
    <w:rsid w:val="00C22237"/>
    <w:rsid w:val="00C35EC0"/>
    <w:rsid w:val="00C73719"/>
    <w:rsid w:val="00C9245A"/>
    <w:rsid w:val="00CA215E"/>
    <w:rsid w:val="00CB6169"/>
    <w:rsid w:val="00CC5DBE"/>
    <w:rsid w:val="00CF7860"/>
    <w:rsid w:val="00D022AE"/>
    <w:rsid w:val="00D14A7B"/>
    <w:rsid w:val="00D42BBA"/>
    <w:rsid w:val="00D541D5"/>
    <w:rsid w:val="00D54627"/>
    <w:rsid w:val="00D805A7"/>
    <w:rsid w:val="00D818D5"/>
    <w:rsid w:val="00D820F1"/>
    <w:rsid w:val="00D850EC"/>
    <w:rsid w:val="00D97225"/>
    <w:rsid w:val="00DB125A"/>
    <w:rsid w:val="00DF4221"/>
    <w:rsid w:val="00E0038A"/>
    <w:rsid w:val="00E05984"/>
    <w:rsid w:val="00E304E4"/>
    <w:rsid w:val="00E34428"/>
    <w:rsid w:val="00E65A35"/>
    <w:rsid w:val="00E9117A"/>
    <w:rsid w:val="00EA4921"/>
    <w:rsid w:val="00EB3098"/>
    <w:rsid w:val="00EB4B62"/>
    <w:rsid w:val="00ED567C"/>
    <w:rsid w:val="00EF0258"/>
    <w:rsid w:val="00EF04AB"/>
    <w:rsid w:val="00F102A8"/>
    <w:rsid w:val="00F250CB"/>
    <w:rsid w:val="00F27545"/>
    <w:rsid w:val="00F31DC4"/>
    <w:rsid w:val="00F37501"/>
    <w:rsid w:val="00F70355"/>
    <w:rsid w:val="00F7080F"/>
    <w:rsid w:val="00F71E2A"/>
    <w:rsid w:val="00F72CDD"/>
    <w:rsid w:val="00F7612E"/>
    <w:rsid w:val="00F85C4B"/>
    <w:rsid w:val="00F93730"/>
    <w:rsid w:val="00FB6C76"/>
    <w:rsid w:val="00FC1FAC"/>
    <w:rsid w:val="00FC4B92"/>
    <w:rsid w:val="00FC62F9"/>
    <w:rsid w:val="00FE00CB"/>
    <w:rsid w:val="00FE5DCC"/>
    <w:rsid w:val="00FE5F4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1EF57B"/>
  <w15:chartTrackingRefBased/>
  <w15:docId w15:val="{53DC6DF3-85EB-4E05-93F1-C61B43302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4CDA"/>
    <w:pPr>
      <w:spacing w:after="0" w:line="240" w:lineRule="auto"/>
    </w:pPr>
    <w:rPr>
      <w:rFonts w:ascii="Times New Roman" w:eastAsia="Times New Roman" w:hAnsi="Times New Roman" w:cs="Times New Roman"/>
      <w:color w:val="000080"/>
      <w:sz w:val="24"/>
      <w:szCs w:val="24"/>
      <w:lang w:val="en-GB"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4CDA"/>
    <w:pPr>
      <w:tabs>
        <w:tab w:val="center" w:pos="4513"/>
        <w:tab w:val="right" w:pos="9026"/>
      </w:tabs>
    </w:pPr>
  </w:style>
  <w:style w:type="character" w:customStyle="1" w:styleId="HeaderChar">
    <w:name w:val="Header Char"/>
    <w:basedOn w:val="DefaultParagraphFont"/>
    <w:link w:val="Header"/>
    <w:uiPriority w:val="99"/>
    <w:rsid w:val="006E4CDA"/>
    <w:rPr>
      <w:rFonts w:ascii="Times New Roman" w:eastAsia="Times New Roman" w:hAnsi="Times New Roman" w:cs="Times New Roman"/>
      <w:color w:val="000080"/>
      <w:sz w:val="24"/>
      <w:szCs w:val="24"/>
      <w:lang w:val="en-GB" w:eastAsia="sl-SI"/>
    </w:rPr>
  </w:style>
  <w:style w:type="paragraph" w:styleId="Footer">
    <w:name w:val="footer"/>
    <w:basedOn w:val="Normal"/>
    <w:link w:val="FooterChar"/>
    <w:uiPriority w:val="99"/>
    <w:unhideWhenUsed/>
    <w:rsid w:val="00BD4220"/>
    <w:pPr>
      <w:tabs>
        <w:tab w:val="center" w:pos="4513"/>
        <w:tab w:val="right" w:pos="9026"/>
      </w:tabs>
    </w:pPr>
  </w:style>
  <w:style w:type="character" w:customStyle="1" w:styleId="FooterChar">
    <w:name w:val="Footer Char"/>
    <w:basedOn w:val="DefaultParagraphFont"/>
    <w:link w:val="Footer"/>
    <w:uiPriority w:val="99"/>
    <w:rsid w:val="00BD4220"/>
    <w:rPr>
      <w:rFonts w:ascii="Times New Roman" w:eastAsia="Times New Roman" w:hAnsi="Times New Roman" w:cs="Times New Roman"/>
      <w:color w:val="000080"/>
      <w:sz w:val="24"/>
      <w:szCs w:val="24"/>
      <w:lang w:val="en-GB" w:eastAsia="sl-SI"/>
    </w:rPr>
  </w:style>
  <w:style w:type="character" w:styleId="Hyperlink">
    <w:name w:val="Hyperlink"/>
    <w:basedOn w:val="DefaultParagraphFont"/>
    <w:uiPriority w:val="99"/>
    <w:unhideWhenUsed/>
    <w:rsid w:val="00F7080F"/>
    <w:rPr>
      <w:color w:val="0563C1" w:themeColor="hyperlink"/>
      <w:u w:val="single"/>
    </w:rPr>
  </w:style>
  <w:style w:type="character" w:styleId="UnresolvedMention">
    <w:name w:val="Unresolved Mention"/>
    <w:basedOn w:val="DefaultParagraphFont"/>
    <w:uiPriority w:val="99"/>
    <w:semiHidden/>
    <w:unhideWhenUsed/>
    <w:rsid w:val="00F7080F"/>
    <w:rPr>
      <w:color w:val="605E5C"/>
      <w:shd w:val="clear" w:color="auto" w:fill="E1DFDD"/>
    </w:rPr>
  </w:style>
  <w:style w:type="paragraph" w:styleId="ListParagraph">
    <w:name w:val="List Paragraph"/>
    <w:basedOn w:val="Normal"/>
    <w:uiPriority w:val="34"/>
    <w:qFormat/>
    <w:rsid w:val="00EB4B62"/>
    <w:pPr>
      <w:ind w:left="720"/>
      <w:contextualSpacing/>
    </w:pPr>
  </w:style>
  <w:style w:type="paragraph" w:customStyle="1" w:styleId="Default">
    <w:name w:val="Default"/>
    <w:rsid w:val="0004176C"/>
    <w:pPr>
      <w:autoSpaceDE w:val="0"/>
      <w:autoSpaceDN w:val="0"/>
      <w:adjustRightInd w:val="0"/>
      <w:spacing w:after="0" w:line="240" w:lineRule="auto"/>
    </w:pPr>
    <w:rPr>
      <w:rFonts w:ascii="Symbol" w:hAnsi="Symbol" w:cs="Symbo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aiil@email.com" TargetMode="Externa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wgae2022@fs.uni-lj.si"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wgae2022.si/programm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email@email.com" TargetMode="External"/><Relationship Id="rId4" Type="http://schemas.openxmlformats.org/officeDocument/2006/relationships/settings" Target="settings.xml"/><Relationship Id="rId9" Type="http://schemas.openxmlformats.org/officeDocument/2006/relationships/hyperlink" Target="mailto:email@email.com" TargetMode="External"/><Relationship Id="rId14" Type="http://schemas.openxmlformats.org/officeDocument/2006/relationships/hyperlink" Target="mailto:ewgae2022@fs.uni-lj.si" TargetMode="Externa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A188D4-A8BE-44BA-A784-28D0A7722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402</TotalTime>
  <Pages>3</Pages>
  <Words>824</Words>
  <Characters>4700</Characters>
  <Application>Microsoft Office Word</Application>
  <DocSecurity>0</DocSecurity>
  <Lines>39</Lines>
  <Paragraphs>11</Paragraphs>
  <ScaleCrop>false</ScaleCrop>
  <Company/>
  <LinksUpToDate>false</LinksUpToDate>
  <CharactersWithSpaces>5513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Kek, Tomaž</dc:creator>
  <cp:keywords/>
  <dc:description/>
  <cp:lastModifiedBy>Kek, Tomaž</cp:lastModifiedBy>
  <cp:revision>99</cp:revision>
  <cp:lastPrinted>2022-05-05T10:08:00Z</cp:lastPrinted>
  <dcterms:created xsi:type="dcterms:W3CDTF">2022-05-04T08:53:00Z</dcterms:created>
  <dcterms:modified xsi:type="dcterms:W3CDTF">2022-05-09T14:23:00Z</dcterms:modified>
</cp:coreProperties>
</file>